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E5" w:rsidRPr="008B4C40" w:rsidRDefault="009E1AE5" w:rsidP="009E1A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05.09.2018г. №49</w:t>
      </w:r>
    </w:p>
    <w:p w:rsidR="009E1AE5" w:rsidRPr="008B4C40" w:rsidRDefault="009E1AE5" w:rsidP="009E1A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E1AE5" w:rsidRPr="008B4C40" w:rsidRDefault="009E1AE5" w:rsidP="009E1A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E1AE5" w:rsidRPr="008B4C40" w:rsidRDefault="009E1AE5" w:rsidP="009E1A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9E1AE5" w:rsidRPr="008B4C40" w:rsidRDefault="009E1AE5" w:rsidP="009E1A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9E1AE5" w:rsidRPr="008B4C40" w:rsidRDefault="009E1AE5" w:rsidP="009E1A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E1AE5" w:rsidRPr="008B4C40" w:rsidRDefault="009E1AE5" w:rsidP="009E1A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E1AE5" w:rsidRPr="008B4C40" w:rsidRDefault="009E1AE5" w:rsidP="009E1AE5">
      <w:pPr>
        <w:pStyle w:val="af6"/>
        <w:jc w:val="center"/>
        <w:rPr>
          <w:rFonts w:ascii="Arial" w:hAnsi="Arial" w:cs="Arial"/>
          <w:sz w:val="32"/>
          <w:szCs w:val="28"/>
        </w:rPr>
      </w:pPr>
    </w:p>
    <w:p w:rsidR="009E1AE5" w:rsidRPr="009F6060" w:rsidRDefault="009E1AE5" w:rsidP="009E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B4C40">
        <w:rPr>
          <w:rStyle w:val="af4"/>
          <w:rFonts w:ascii="Arial" w:hAnsi="Arial" w:cs="Arial"/>
          <w:sz w:val="32"/>
        </w:rPr>
        <w:t>ОБ УТВЕРЖДЕНИИ ПО</w:t>
      </w:r>
      <w:r>
        <w:rPr>
          <w:rStyle w:val="af4"/>
          <w:rFonts w:ascii="Arial" w:hAnsi="Arial" w:cs="Arial"/>
          <w:sz w:val="32"/>
        </w:rPr>
        <w:t>РЯДКА РАЗРАБОТКИ, РЕАЛИЗАЦИИ И ОЦЕНКИ ЭФФЕКТИВНОСТИ МУНИЦИПАЛЬНЫХ ПРОГРАММ ТАЛЬНИКОВСКОГО МУНИЦИПАЛЬНОГО ОБРАЗОВАНИЯ</w:t>
      </w:r>
    </w:p>
    <w:p w:rsidR="009E1AE5" w:rsidRPr="009E1AE5" w:rsidRDefault="009E1AE5" w:rsidP="009E1AE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E1AE5" w:rsidRPr="009E1AE5" w:rsidRDefault="009E1AE5" w:rsidP="00D02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1AE5">
        <w:rPr>
          <w:rFonts w:ascii="Arial" w:hAnsi="Arial" w:cs="Arial"/>
          <w:sz w:val="24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Бюджетного кодекса Российской Федерации, Федеральным законом от 28.06.2014</w:t>
      </w:r>
      <w:r w:rsidR="00D02D74">
        <w:rPr>
          <w:rFonts w:ascii="Arial" w:hAnsi="Arial" w:cs="Arial"/>
          <w:sz w:val="24"/>
          <w:szCs w:val="28"/>
        </w:rPr>
        <w:t>г.</w:t>
      </w:r>
      <w:r w:rsidRPr="009E1AE5">
        <w:rPr>
          <w:rFonts w:ascii="Arial" w:hAnsi="Arial" w:cs="Arial"/>
          <w:sz w:val="24"/>
          <w:szCs w:val="28"/>
        </w:rPr>
        <w:t xml:space="preserve"> №172-ФЗ «О стратегическом планировании в Российской Федерации», подпунктом 7 пункта 1 статьи 11 Положения о контрольно-счетной палате Черемховского районного муниципального образования, утвержденного решением Думы Черемховского районного муниципального образования от 06.03.2012</w:t>
      </w:r>
      <w:r w:rsidR="00D02D74">
        <w:rPr>
          <w:rFonts w:ascii="Arial" w:hAnsi="Arial" w:cs="Arial"/>
          <w:sz w:val="24"/>
          <w:szCs w:val="28"/>
        </w:rPr>
        <w:t>г. №</w:t>
      </w:r>
      <w:r w:rsidRPr="009E1AE5">
        <w:rPr>
          <w:rFonts w:ascii="Arial" w:hAnsi="Arial" w:cs="Arial"/>
          <w:sz w:val="24"/>
          <w:szCs w:val="28"/>
        </w:rPr>
        <w:t>192,статьями 32, 43 Устава Тальниковского муниципального образования, администрация Тальниковского муниципального образования</w:t>
      </w:r>
    </w:p>
    <w:p w:rsidR="009E1AE5" w:rsidRPr="008B4C40" w:rsidRDefault="009E1AE5" w:rsidP="009E1AE5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9E1AE5" w:rsidRPr="008B4C40" w:rsidRDefault="009E1AE5" w:rsidP="009E1A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4C40">
        <w:rPr>
          <w:rFonts w:ascii="Arial" w:hAnsi="Arial" w:cs="Arial"/>
          <w:b/>
          <w:sz w:val="30"/>
          <w:szCs w:val="30"/>
        </w:rPr>
        <w:t>ПОСТАНОВЛЯЕТ</w:t>
      </w:r>
      <w:r w:rsidRPr="008B4C40">
        <w:rPr>
          <w:rFonts w:ascii="Arial" w:hAnsi="Arial" w:cs="Arial"/>
          <w:b/>
          <w:sz w:val="28"/>
          <w:szCs w:val="28"/>
        </w:rPr>
        <w:t>:</w:t>
      </w:r>
    </w:p>
    <w:p w:rsidR="009E1AE5" w:rsidRPr="008B4C40" w:rsidRDefault="009E1AE5" w:rsidP="009E1AE5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9E1AE5" w:rsidRPr="009E1AE5" w:rsidRDefault="009E1AE5" w:rsidP="009F687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1AE5">
        <w:rPr>
          <w:rFonts w:ascii="Arial" w:hAnsi="Arial" w:cs="Arial"/>
          <w:sz w:val="24"/>
          <w:szCs w:val="28"/>
        </w:rPr>
        <w:t>1. Утвердить Порядок разработки, реализации и оценки эффективности муниципальных программ Тальниковского муниципального образования (далее – Порядок) в новой редакции согласно приложения.</w:t>
      </w:r>
    </w:p>
    <w:p w:rsidR="009E1AE5" w:rsidRPr="009E1AE5" w:rsidRDefault="009E1AE5" w:rsidP="009F687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1AE5">
        <w:rPr>
          <w:rFonts w:ascii="Arial" w:hAnsi="Arial" w:cs="Arial"/>
          <w:sz w:val="24"/>
          <w:szCs w:val="28"/>
        </w:rPr>
        <w:t xml:space="preserve">2. </w:t>
      </w:r>
      <w:r w:rsidRPr="009E1AE5">
        <w:rPr>
          <w:rFonts w:ascii="Arial" w:hAnsi="Arial" w:cs="Arial"/>
          <w:sz w:val="24"/>
          <w:szCs w:val="28"/>
        </w:rPr>
        <w:tab/>
        <w:t xml:space="preserve">Признать утратившим силу постановление администрации Тальниковского муниципального образования от </w:t>
      </w:r>
      <w:r w:rsidRPr="009E1AE5">
        <w:rPr>
          <w:rFonts w:ascii="Arial" w:hAnsi="Arial" w:cs="Arial"/>
          <w:spacing w:val="-2"/>
          <w:sz w:val="24"/>
          <w:szCs w:val="28"/>
        </w:rPr>
        <w:t>25.11.2016</w:t>
      </w:r>
      <w:r w:rsidR="009F6879">
        <w:rPr>
          <w:rFonts w:ascii="Arial" w:hAnsi="Arial" w:cs="Arial"/>
          <w:spacing w:val="-2"/>
          <w:sz w:val="24"/>
          <w:szCs w:val="28"/>
        </w:rPr>
        <w:t>г. №</w:t>
      </w:r>
      <w:r w:rsidRPr="009E1AE5">
        <w:rPr>
          <w:rFonts w:ascii="Arial" w:hAnsi="Arial" w:cs="Arial"/>
          <w:spacing w:val="-2"/>
          <w:sz w:val="24"/>
          <w:szCs w:val="28"/>
        </w:rPr>
        <w:t>158 «Об утверждении Порядка разработки, реализации и оценки эффективности муниципальных программ Тальниковского муниципального образования».</w:t>
      </w:r>
    </w:p>
    <w:p w:rsidR="009E1AE5" w:rsidRPr="009E1AE5" w:rsidRDefault="009E1AE5" w:rsidP="009F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1AE5">
        <w:rPr>
          <w:rFonts w:ascii="Arial" w:hAnsi="Arial" w:cs="Arial"/>
          <w:sz w:val="24"/>
          <w:szCs w:val="28"/>
        </w:rPr>
        <w:t>3</w:t>
      </w:r>
      <w:r w:rsidRPr="009E1AE5">
        <w:rPr>
          <w:rFonts w:ascii="Arial" w:hAnsi="Arial" w:cs="Arial"/>
          <w:spacing w:val="-2"/>
          <w:sz w:val="24"/>
          <w:szCs w:val="28"/>
        </w:rPr>
        <w:t xml:space="preserve">. Главному специалисту </w:t>
      </w:r>
      <w:r w:rsidRPr="009E1AE5">
        <w:rPr>
          <w:rFonts w:ascii="Arial" w:hAnsi="Arial" w:cs="Arial"/>
          <w:sz w:val="24"/>
          <w:szCs w:val="28"/>
        </w:rPr>
        <w:t>администрации Тальниковского муниципального образования Т.В. Болдыревой:</w:t>
      </w:r>
    </w:p>
    <w:p w:rsidR="009E1AE5" w:rsidRPr="009E1AE5" w:rsidRDefault="009E1AE5" w:rsidP="009F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1AE5">
        <w:rPr>
          <w:rFonts w:ascii="Arial" w:hAnsi="Arial" w:cs="Arial"/>
          <w:sz w:val="24"/>
          <w:szCs w:val="28"/>
        </w:rPr>
        <w:t xml:space="preserve">3.1. </w:t>
      </w:r>
      <w:r w:rsidRPr="009E1AE5">
        <w:rPr>
          <w:rFonts w:ascii="Arial" w:hAnsi="Arial" w:cs="Arial"/>
          <w:spacing w:val="-2"/>
          <w:sz w:val="24"/>
          <w:szCs w:val="28"/>
        </w:rPr>
        <w:t xml:space="preserve">опубликовать настоящее постановление в печатном издании «Тальниковский вестник» и </w:t>
      </w:r>
      <w:r w:rsidRPr="009E1AE5">
        <w:rPr>
          <w:rFonts w:ascii="Arial" w:hAnsi="Arial" w:cs="Arial"/>
          <w:sz w:val="24"/>
          <w:szCs w:val="28"/>
        </w:rPr>
        <w:t>разместить в информационно-телекоммуникационной сети «Интернет» в подразделе Тальниковского муниципального образования раздела «Поселения района» на официальном сайте Черемховского районного муниципального образования cher.irkobl.ru;</w:t>
      </w:r>
    </w:p>
    <w:p w:rsidR="009E1AE5" w:rsidRPr="009E1AE5" w:rsidRDefault="009E1AE5" w:rsidP="009F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1AE5">
        <w:rPr>
          <w:rFonts w:ascii="Arial" w:hAnsi="Arial" w:cs="Arial"/>
          <w:sz w:val="24"/>
          <w:szCs w:val="28"/>
        </w:rPr>
        <w:t>3.2. внести в оригинал постановления администрации Тальниковского муниципального образования, указанного в пункте 2 настоящего постановления, информационную справку о дате признания его утратившим силу.</w:t>
      </w:r>
    </w:p>
    <w:p w:rsidR="009E1AE5" w:rsidRPr="009E1AE5" w:rsidRDefault="009E1AE5" w:rsidP="009F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1AE5">
        <w:rPr>
          <w:rFonts w:ascii="Arial" w:hAnsi="Arial" w:cs="Arial"/>
          <w:sz w:val="24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9E1AE5" w:rsidRPr="009E1AE5" w:rsidRDefault="009E1AE5" w:rsidP="009F687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1AE5">
        <w:rPr>
          <w:rFonts w:ascii="Arial" w:hAnsi="Arial" w:cs="Arial"/>
          <w:sz w:val="24"/>
          <w:szCs w:val="28"/>
        </w:rPr>
        <w:t>5. Контроль за исполнением настоящего постановления возложить на главу Тальниковского муниципального образования А.А. Соколова.</w:t>
      </w:r>
    </w:p>
    <w:p w:rsidR="009E1AE5" w:rsidRPr="009E1AE5" w:rsidRDefault="009E1AE5" w:rsidP="009F6879">
      <w:pPr>
        <w:ind w:firstLine="709"/>
        <w:rPr>
          <w:rFonts w:ascii="Arial" w:hAnsi="Arial" w:cs="Arial"/>
          <w:sz w:val="24"/>
        </w:rPr>
      </w:pPr>
    </w:p>
    <w:p w:rsidR="009E1AE5" w:rsidRPr="009E1AE5" w:rsidRDefault="009E1AE5" w:rsidP="009E1AE5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9E1AE5" w:rsidRPr="009E1AE5" w:rsidRDefault="009E1AE5" w:rsidP="009E1AE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9E1AE5">
        <w:rPr>
          <w:rFonts w:ascii="Arial" w:hAnsi="Arial" w:cs="Arial"/>
          <w:sz w:val="24"/>
          <w:szCs w:val="24"/>
        </w:rPr>
        <w:t>Глава Тальниковского</w:t>
      </w:r>
    </w:p>
    <w:p w:rsidR="009E1AE5" w:rsidRPr="009E1AE5" w:rsidRDefault="009E1AE5" w:rsidP="009E1AE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9E1AE5">
        <w:rPr>
          <w:rFonts w:ascii="Arial" w:hAnsi="Arial" w:cs="Arial"/>
          <w:sz w:val="24"/>
          <w:szCs w:val="24"/>
        </w:rPr>
        <w:t>муниципального образования</w:t>
      </w:r>
    </w:p>
    <w:p w:rsidR="009E1AE5" w:rsidRPr="009E1AE5" w:rsidRDefault="009E1AE5" w:rsidP="009E1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1AE5">
        <w:rPr>
          <w:rFonts w:ascii="Arial" w:hAnsi="Arial" w:cs="Arial"/>
          <w:sz w:val="24"/>
          <w:szCs w:val="24"/>
        </w:rPr>
        <w:t>А.А. Соколов</w:t>
      </w:r>
    </w:p>
    <w:p w:rsidR="009E1AE5" w:rsidRPr="004326FC" w:rsidRDefault="009E1AE5" w:rsidP="00432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326FC" w:rsidRPr="004326FC" w:rsidRDefault="004326FC" w:rsidP="004326FC">
      <w:pPr>
        <w:spacing w:after="0" w:line="240" w:lineRule="auto"/>
        <w:ind w:left="6237"/>
        <w:rPr>
          <w:rFonts w:ascii="Courier New" w:hAnsi="Courier New" w:cs="Courier New"/>
        </w:rPr>
      </w:pPr>
      <w:bookmarkStart w:id="0" w:name="bookmark4"/>
      <w:r w:rsidRPr="004326FC">
        <w:rPr>
          <w:rStyle w:val="af9"/>
          <w:rFonts w:ascii="Courier New" w:hAnsi="Courier New" w:cs="Courier New"/>
          <w:b w:val="0"/>
          <w:color w:val="auto"/>
        </w:rPr>
        <w:t xml:space="preserve">Приложение </w:t>
      </w:r>
    </w:p>
    <w:p w:rsidR="004326FC" w:rsidRPr="004326FC" w:rsidRDefault="004326FC" w:rsidP="004326FC">
      <w:pPr>
        <w:spacing w:after="0" w:line="240" w:lineRule="auto"/>
        <w:ind w:left="6237"/>
        <w:rPr>
          <w:rFonts w:ascii="Courier New" w:hAnsi="Courier New" w:cs="Courier New"/>
        </w:rPr>
      </w:pPr>
      <w:r w:rsidRPr="004326FC">
        <w:rPr>
          <w:rStyle w:val="af9"/>
          <w:rFonts w:ascii="Courier New" w:hAnsi="Courier New" w:cs="Courier New"/>
          <w:b w:val="0"/>
          <w:color w:val="auto"/>
        </w:rPr>
        <w:t xml:space="preserve">к </w:t>
      </w:r>
      <w:hyperlink w:anchor="sub_0" w:history="1">
        <w:r w:rsidRPr="004326FC">
          <w:rPr>
            <w:rStyle w:val="af8"/>
            <w:rFonts w:ascii="Courier New" w:hAnsi="Courier New" w:cs="Courier New"/>
            <w:bCs/>
            <w:color w:val="auto"/>
          </w:rPr>
          <w:t>постановлению</w:t>
        </w:r>
      </w:hyperlink>
      <w:r w:rsidRPr="004326FC">
        <w:rPr>
          <w:rStyle w:val="af9"/>
          <w:rFonts w:ascii="Courier New" w:hAnsi="Courier New" w:cs="Courier New"/>
          <w:b w:val="0"/>
          <w:color w:val="auto"/>
        </w:rPr>
        <w:t xml:space="preserve"> администрации</w:t>
      </w:r>
    </w:p>
    <w:p w:rsidR="004326FC" w:rsidRPr="004326FC" w:rsidRDefault="004326FC" w:rsidP="004326FC">
      <w:pPr>
        <w:spacing w:after="0" w:line="240" w:lineRule="auto"/>
        <w:ind w:left="6237"/>
        <w:rPr>
          <w:rFonts w:ascii="Courier New" w:hAnsi="Courier New" w:cs="Courier New"/>
        </w:rPr>
      </w:pPr>
      <w:r w:rsidRPr="004326FC">
        <w:rPr>
          <w:rFonts w:ascii="Courier New" w:hAnsi="Courier New" w:cs="Courier New"/>
        </w:rPr>
        <w:t xml:space="preserve">Тальниковского муниципального образования </w:t>
      </w:r>
      <w:r>
        <w:rPr>
          <w:rStyle w:val="af9"/>
          <w:rFonts w:ascii="Courier New" w:hAnsi="Courier New" w:cs="Courier New"/>
          <w:b w:val="0"/>
          <w:color w:val="auto"/>
        </w:rPr>
        <w:t>от 05.09</w:t>
      </w:r>
      <w:r w:rsidRPr="004326FC">
        <w:rPr>
          <w:rStyle w:val="af9"/>
          <w:rFonts w:ascii="Courier New" w:hAnsi="Courier New" w:cs="Courier New"/>
          <w:b w:val="0"/>
          <w:color w:val="auto"/>
        </w:rPr>
        <w:t>.2018г. №</w:t>
      </w:r>
      <w:r>
        <w:rPr>
          <w:rStyle w:val="af9"/>
          <w:rFonts w:ascii="Courier New" w:hAnsi="Courier New" w:cs="Courier New"/>
          <w:b w:val="0"/>
          <w:color w:val="auto"/>
        </w:rPr>
        <w:t>4</w:t>
      </w:r>
      <w:r w:rsidRPr="004326FC">
        <w:rPr>
          <w:rStyle w:val="af9"/>
          <w:rFonts w:ascii="Courier New" w:hAnsi="Courier New" w:cs="Courier New"/>
          <w:b w:val="0"/>
          <w:color w:val="auto"/>
        </w:rPr>
        <w:t>9</w:t>
      </w:r>
    </w:p>
    <w:p w:rsidR="009E1AE5" w:rsidRPr="004E7205" w:rsidRDefault="009E1AE5" w:rsidP="009E1AE5">
      <w:pPr>
        <w:pStyle w:val="50"/>
        <w:shd w:val="clear" w:color="auto" w:fill="auto"/>
        <w:spacing w:before="0" w:line="240" w:lineRule="auto"/>
        <w:ind w:left="260"/>
        <w:jc w:val="right"/>
        <w:rPr>
          <w:b w:val="0"/>
          <w:bCs w:val="0"/>
          <w:sz w:val="28"/>
          <w:szCs w:val="28"/>
        </w:rPr>
      </w:pPr>
    </w:p>
    <w:p w:rsidR="009E1AE5" w:rsidRPr="0029082B" w:rsidRDefault="004326FC" w:rsidP="009E1AE5">
      <w:pPr>
        <w:pStyle w:val="50"/>
        <w:shd w:val="clear" w:color="auto" w:fill="auto"/>
        <w:spacing w:before="0" w:line="240" w:lineRule="auto"/>
        <w:rPr>
          <w:bCs w:val="0"/>
          <w:sz w:val="28"/>
          <w:szCs w:val="28"/>
        </w:rPr>
      </w:pPr>
      <w:r w:rsidRPr="004326FC">
        <w:rPr>
          <w:rFonts w:ascii="Arial" w:hAnsi="Arial" w:cs="Arial"/>
          <w:sz w:val="30"/>
          <w:szCs w:val="30"/>
        </w:rPr>
        <w:t>По</w:t>
      </w:r>
      <w:r>
        <w:rPr>
          <w:bCs w:val="0"/>
          <w:sz w:val="28"/>
          <w:szCs w:val="28"/>
        </w:rPr>
        <w:t>рядок разработки, реализации и оценки эффективности муниципальных программ Тальниковского муниципального образования</w:t>
      </w:r>
      <w:bookmarkEnd w:id="0"/>
    </w:p>
    <w:p w:rsidR="009E1AE5" w:rsidRPr="004326FC" w:rsidRDefault="009E1AE5" w:rsidP="009E1AE5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bCs w:val="0"/>
          <w:sz w:val="24"/>
          <w:szCs w:val="28"/>
        </w:rPr>
      </w:pPr>
    </w:p>
    <w:p w:rsidR="009E1AE5" w:rsidRPr="004326FC" w:rsidRDefault="009E1AE5" w:rsidP="009E1AE5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bCs w:val="0"/>
          <w:sz w:val="24"/>
          <w:szCs w:val="28"/>
        </w:rPr>
      </w:pPr>
      <w:r w:rsidRPr="004326FC">
        <w:rPr>
          <w:rFonts w:ascii="Arial" w:hAnsi="Arial" w:cs="Arial"/>
          <w:b w:val="0"/>
          <w:bCs w:val="0"/>
          <w:sz w:val="24"/>
          <w:szCs w:val="28"/>
        </w:rPr>
        <w:t>Глава 1. Общие положения</w:t>
      </w:r>
    </w:p>
    <w:p w:rsidR="009E1AE5" w:rsidRPr="004326FC" w:rsidRDefault="009E1AE5" w:rsidP="009E1AE5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bCs w:val="0"/>
          <w:sz w:val="24"/>
          <w:szCs w:val="28"/>
        </w:rPr>
      </w:pP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1.1. Настоящий Порядок разработки, реализации и оценки эффективности муниципальных программ Тальниковского муниципального образования (далее - Порядок) разработан в соответствии с Бюджетным кодексом Российской Федерации, Федеральным законом от 06.10.2003</w:t>
      </w:r>
      <w:r w:rsidR="009F6879">
        <w:rPr>
          <w:rFonts w:ascii="Arial" w:hAnsi="Arial" w:cs="Arial"/>
          <w:sz w:val="24"/>
          <w:szCs w:val="28"/>
        </w:rPr>
        <w:t>г.</w:t>
      </w:r>
      <w:r w:rsidRPr="004326FC">
        <w:rPr>
          <w:rFonts w:ascii="Arial" w:hAnsi="Arial" w:cs="Arial"/>
          <w:sz w:val="24"/>
          <w:szCs w:val="28"/>
        </w:rPr>
        <w:t xml:space="preserve"> </w:t>
      </w:r>
      <w:r w:rsidR="009F6879">
        <w:rPr>
          <w:rFonts w:ascii="Arial" w:hAnsi="Arial" w:cs="Arial"/>
          <w:sz w:val="24"/>
          <w:szCs w:val="28"/>
        </w:rPr>
        <w:t>№</w:t>
      </w:r>
      <w:r w:rsidRPr="004326FC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 Федеральным законом от 28.06.2014</w:t>
      </w:r>
      <w:r w:rsidR="009F6879">
        <w:rPr>
          <w:rFonts w:ascii="Arial" w:hAnsi="Arial" w:cs="Arial"/>
          <w:sz w:val="24"/>
          <w:szCs w:val="28"/>
        </w:rPr>
        <w:t>г. №</w:t>
      </w:r>
      <w:r w:rsidRPr="004326FC">
        <w:rPr>
          <w:rFonts w:ascii="Arial" w:hAnsi="Arial" w:cs="Arial"/>
          <w:sz w:val="24"/>
          <w:szCs w:val="28"/>
        </w:rPr>
        <w:t>172-ФЗ «О стратегическом планировании в Российской Федерации», иными законодательными и нормативными правовыми актами Российской Федерации и Иркутской области, муниципальными правовыми актами Тальниковского муниципального образования, регламентирующими программно-целевые методы управления бюджетными средствами.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1.2. Настоящий Порядок определяет правила разработки, согласования, утверждения, реализации и оценки эффективности</w:t>
      </w:r>
      <w:r w:rsidRPr="004326FC">
        <w:rPr>
          <w:rFonts w:ascii="Arial" w:hAnsi="Arial" w:cs="Arial"/>
          <w:bCs/>
          <w:sz w:val="24"/>
          <w:szCs w:val="28"/>
        </w:rPr>
        <w:t xml:space="preserve"> </w:t>
      </w:r>
      <w:r w:rsidRPr="004326FC">
        <w:rPr>
          <w:rFonts w:ascii="Arial" w:hAnsi="Arial" w:cs="Arial"/>
          <w:sz w:val="24"/>
          <w:szCs w:val="28"/>
        </w:rPr>
        <w:t>муниципальных программ Тальниковского муниципального образования, а также порядок осуществления контроля за ходом реализации муниципальных программ.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1.3. В тексте Порядка используются следующие основные понятия и термины: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перечень муниципальных программ Тальниковского муниципального образования (далее – Перечень муниципальных программ) – документ, содержащий планируемые к реализации в Тальниковском муниципальном образовании муниципальные программы, формируемый в соответствии с настоящим Порядком;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Тальниковского муниципального образования;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подпрограмма муниципальной программы (далее - подпрограмма) –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отдельной задачи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 xml:space="preserve">цель муниципальной программы (подпрограммы) – планируемый конечный результат решения проблемы социально-экономического развития посредством реализации муниципальной программы (подпрограммы), </w:t>
      </w:r>
      <w:r w:rsidRPr="004326FC">
        <w:rPr>
          <w:rFonts w:ascii="Arial" w:hAnsi="Arial" w:cs="Arial"/>
          <w:sz w:val="24"/>
          <w:szCs w:val="28"/>
        </w:rPr>
        <w:lastRenderedPageBreak/>
        <w:t>достижимый за период ее реализации;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задача муниципальной программы (подпрограммы) –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показатель результативности муниципальной программы (подпрограммы) – измеримая характеристика выполнения мероприятия муниципальной программы (подпрограммы), выраженная в количественной или относительной единице измерения;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конечный результат реализации муниципальной программы – количественные и (или) качественные показатели состояния (изменения состояния) соответствующей сферы социально-экономического развития, которые отражают выгоды от реализации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мероприятие – законченное действие (совокупность действий), имеющее измеримый результат и направленное на решение соответствующей задачи муниципальной программы (подпрограммы);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основное мероприятие программы (подпрограммы) – комплекс взаимосвязанных по срокам и ресурсам мероприятий, направленных на реализацию одной из задач программы (подпрограммы) и детализируемый мероприятиями;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проблема социально-экономического развития – противоречие между желаемым и текущим (действительным) состоянием сферы реализации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основные параметры муниципальной программы – цели, задачи, ожидаемые результаты и показатели результативности муниципальной программы и подпрограммы, а также сроки и объем ресурсов, необходимые для достижения целей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инициатор разработки муниципальной программы – администрация Тальниковского муниципального образования (далее – администрация), общественные организации, инициирующие постановку проблем и предложения для их решения программно-целевым методом. Физические и юридические лица вправе направлять инициатору предложение о разработке муниципальной программы.</w:t>
      </w:r>
    </w:p>
    <w:p w:rsidR="009E1AE5" w:rsidRPr="004326FC" w:rsidRDefault="009E1AE5" w:rsidP="009E1AE5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ответственный исполнитель муниципальной программы (далее – ответственный исполнитель) – Тальниковское муниципальное образование, определенное в Перечне муниципальных программ в качестве ответственного за разработку и реализацию муниципальной программы.</w:t>
      </w:r>
    </w:p>
    <w:p w:rsidR="009E1AE5" w:rsidRPr="004326FC" w:rsidRDefault="009E1AE5" w:rsidP="009E1AE5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9E1AE5" w:rsidRPr="004326FC" w:rsidRDefault="009E1AE5" w:rsidP="009E1AE5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4326FC">
        <w:rPr>
          <w:rFonts w:ascii="Arial" w:hAnsi="Arial" w:cs="Arial"/>
          <w:sz w:val="24"/>
          <w:szCs w:val="28"/>
        </w:rPr>
        <w:t>Глава 2. Принятие решений о разработке муниципальных программ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Arial" w:hAnsi="Arial" w:cs="Arial"/>
          <w:sz w:val="24"/>
          <w:szCs w:val="28"/>
          <w:shd w:val="clear" w:color="auto" w:fill="auto"/>
        </w:rPr>
      </w:pP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8"/>
        </w:rPr>
        <w:t>2.1. Муниципальные программы разрабатываются в соответствии с законодательными и нормативными правовыми актами Российской Федерации, Иркутской области и муниципальными правовыми актами Тальниковского муниципального образования</w:t>
      </w:r>
      <w:r w:rsidRPr="004326FC">
        <w:rPr>
          <w:sz w:val="24"/>
          <w:szCs w:val="28"/>
        </w:rPr>
        <w:t xml:space="preserve"> </w:t>
      </w:r>
      <w:r w:rsidRPr="004326FC">
        <w:rPr>
          <w:rFonts w:ascii="Arial" w:hAnsi="Arial" w:cs="Arial"/>
          <w:sz w:val="24"/>
          <w:szCs w:val="24"/>
        </w:rPr>
        <w:t xml:space="preserve">во исполнение полномочий органов местного самоуправления с учетом стратегических направлений социально-экономического развития Тальниковского муниципального образования, определенных Программой комплексного социально-экономического развития Тальниковского муниципального образования (далее – ПСЭР), иными документами </w:t>
      </w:r>
      <w:r w:rsidRPr="004326FC">
        <w:rPr>
          <w:rFonts w:ascii="Arial" w:hAnsi="Arial" w:cs="Arial"/>
          <w:sz w:val="24"/>
          <w:szCs w:val="24"/>
        </w:rPr>
        <w:lastRenderedPageBreak/>
        <w:t>стратегического планирования.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2.2. Предложение о разработке муниципальной программы до 1 июля текущего года направляется ответственным исполнителем в адрес ведущего специалиста администрации Тальниковского муниципального образования (далее – ведущий специалист).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2.3. Предложение о разработке муниципальной программы должно содержать: 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наименование муниципальной программы;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сведения об ответственном исполнителе, соисполнителях, участниках;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обоснование необходимости разработки муниципальной программы;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формулировку целей и задач муниципальной программы;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предполагаемые сроки реализации муниципальной программы;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объем предполагаемого финансирования и предложения о его источниках.</w:t>
      </w:r>
    </w:p>
    <w:p w:rsidR="009E1AE5" w:rsidRPr="004326FC" w:rsidRDefault="009E1AE5" w:rsidP="009F687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2.4. Ведущий специалист анализирует поступившие предложения о разработке муниципальных программ на соответствие реальным возможностям местного бюджета, а также целям и задачам социально-экономического развития Тальниковского муниципального образования и формирует Перечень муниципальных программ.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Перечень муниципальных программ содержит наименования, сроки реализации, сведения об ответственных исполнителях, соисполнителях и участниках муниципальных программ.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2.5. Перечень муниципальных программ утверждается постановлением администрации Тальниковского муниципального образования (далее – администрация) до 1 августа текущего финансового года и является основанием для разработки муниципальных программ.</w:t>
      </w:r>
    </w:p>
    <w:p w:rsidR="009E1AE5" w:rsidRPr="004326FC" w:rsidRDefault="009E1AE5" w:rsidP="009E1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1AE5" w:rsidRPr="004326FC" w:rsidRDefault="009E1AE5" w:rsidP="009E1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Глава 3. Разработка, согласование и утверждение муниципальной программы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3.1. Разработка муниципальной программы осуществляется ответственным исполнителем муниципальной программы, в случае наличия подпрограмм совместно с соисполнителями.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3.2. Методическое руководство по вопросам разработки и реализации муниципальных программ осуществляет ведущий специалист.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3.3. Муниципальные программы разрабатываются на срок не менее 2 (двух) лет и утверждаются постановлением администрации. Конкретные сроки реализации муниципальных программ определяются в зависимости от целей и задач муниципальных программ и ресурсных возможностей.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3.4. Муниципальная программа должна содержать следующие разделы:</w:t>
      </w:r>
    </w:p>
    <w:p w:rsidR="009E1AE5" w:rsidRPr="004326FC" w:rsidRDefault="009E1AE5" w:rsidP="009F6879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паспорт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характеристика текущего состояния сферы реализации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цель и задачи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обоснование выделения подпрограмм (при необходимости);</w:t>
      </w:r>
    </w:p>
    <w:p w:rsidR="009E1AE5" w:rsidRPr="004326FC" w:rsidRDefault="009E1AE5" w:rsidP="009F6879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объем и источники финансирования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ожидаемые результаты реализации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разделы, содержащие сведения по каждой подпрограмме (при необходимости).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3.5. Раздел «Паспорт муниципальной программы» оформляется по форме согласно таблице № 1 приложения № 1 к настоящему Порядку.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В строке «Правовое основание разработки муниципальной программы» Паспорта муниципальной программы указываются наименования и реквизиты </w:t>
      </w:r>
      <w:r w:rsidRPr="004326FC">
        <w:rPr>
          <w:rFonts w:ascii="Arial" w:hAnsi="Arial" w:cs="Arial"/>
          <w:sz w:val="24"/>
          <w:szCs w:val="24"/>
        </w:rPr>
        <w:lastRenderedPageBreak/>
        <w:t>нормативных правовых актов Российской Федерации, Иркутской области и муниципальных правовых актов Тальниковского муниципального образования, на основании которых разработана муниципальная программа. В случае, если финансирование программы предусмотрено из федерального и областного бюджетов, в данной строке указываются наименования и реквизиты нормативных правовых актов, подтверждающих соответствующие объемы финансирования.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3.6. Раздел «Характеристика текущего состояния сферы реализации муниципальной программы» должен содержать:</w:t>
      </w:r>
    </w:p>
    <w:p w:rsidR="009E1AE5" w:rsidRPr="004326FC" w:rsidRDefault="009E1AE5" w:rsidP="009F6879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анализ текущего состояния сферы реализации муниципальной программы (области деятельности, на которую распространяет свое действие муниципальная программа) с возможным приведением статистической информации и основных показателей, характеризующих данную сферу;</w:t>
      </w:r>
    </w:p>
    <w:p w:rsidR="009E1AE5" w:rsidRPr="004326FC" w:rsidRDefault="009E1AE5" w:rsidP="009F6879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перечень проблем социально-экономического развития указанной сферы, приоритетные направления их решения и обоснование необходимости их решения программно-целевым методом.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3.7. Раздел «Цель и задачи муниципальной программы» должен содержать:</w:t>
      </w:r>
    </w:p>
    <w:p w:rsidR="009E1AE5" w:rsidRPr="004326FC" w:rsidRDefault="009E1AE5" w:rsidP="009F6879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описание основной цели муниципальной программы, сформулированной в соответствии с ПСЭР и иными действующими документами стратегического планирования Тальниковского муниципального образования;</w:t>
      </w:r>
    </w:p>
    <w:p w:rsidR="009E1AE5" w:rsidRPr="004326FC" w:rsidRDefault="009E1AE5" w:rsidP="009F6879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перечень задач, требующих решения для достижения цели муниципальной программы и отражающих конечные (ожидаемые) результаты реализации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взаимосвязь цели и задач муниципальной программы с целями и задачами других муниципальных программ (при их наличии).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Цель муниципальной программы должна отвечать следующим требованиям:</w:t>
      </w:r>
    </w:p>
    <w:p w:rsidR="009E1AE5" w:rsidRPr="004326FC" w:rsidRDefault="009E1AE5" w:rsidP="009F6879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соответствие целям и задачам социально-экономического развития Тальниковского муниципального образования;</w:t>
      </w:r>
    </w:p>
    <w:p w:rsidR="009E1AE5" w:rsidRPr="004326FC" w:rsidRDefault="009E1AE5" w:rsidP="009F6879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соответствие полномочиям разработчиков;</w:t>
      </w:r>
    </w:p>
    <w:p w:rsidR="009E1AE5" w:rsidRPr="004326FC" w:rsidRDefault="009E1AE5" w:rsidP="009F6879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взаимосвязь с обоснованием необходимости решения проблем программно-целевым методом;</w:t>
      </w:r>
    </w:p>
    <w:p w:rsidR="009E1AE5" w:rsidRPr="004326FC" w:rsidRDefault="009E1AE5" w:rsidP="009F6879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конкретность;</w:t>
      </w:r>
    </w:p>
    <w:p w:rsidR="009E1AE5" w:rsidRPr="004326FC" w:rsidRDefault="009E1AE5" w:rsidP="009F6879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достижимость.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Задачи муниципальной программы, которые необходимо решить для достижения целей муниципальной программы, должны отвечать следующим требованиям:</w:t>
      </w:r>
    </w:p>
    <w:p w:rsidR="009E1AE5" w:rsidRPr="004326FC" w:rsidRDefault="009E1AE5" w:rsidP="009F6879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соответствие и упорядоченность по отношению к цели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обеспечение достижения цели муниципальной программы;</w:t>
      </w:r>
    </w:p>
    <w:p w:rsidR="009E1AE5" w:rsidRPr="004326FC" w:rsidRDefault="009E1AE5" w:rsidP="009F6879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конкретность;</w:t>
      </w:r>
    </w:p>
    <w:p w:rsidR="009E1AE5" w:rsidRPr="004326FC" w:rsidRDefault="009E1AE5" w:rsidP="009F6879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определенность по срокам достижения.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3.8. Раздел муниципальной программы «Обоснование выделения подпрограмм» должен содержать краткую характеристику подпрограмм, включенных в муниципальную программу, а также обоснование их выделения.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Каждая подпрограмма должна быть направлена на реализацию одной из задач муниципальной программы. В качестве цели подпрограммы должна выступать задача муниципальной программы.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3.9. Раздел «Объем и источники финансирования муниципальной программы» должен содержать информацию об общем объеме финансирования муниципальной программы по годам ее реализации, в том числе в разрезе </w:t>
      </w:r>
      <w:r w:rsidRPr="004326FC">
        <w:rPr>
          <w:rFonts w:ascii="Arial" w:hAnsi="Arial" w:cs="Arial"/>
          <w:sz w:val="24"/>
          <w:szCs w:val="24"/>
        </w:rPr>
        <w:lastRenderedPageBreak/>
        <w:t>источников ее финансирования, мероприятий и подпрограмм (при наличии). В случае, если муниципальная программа включает подпрограммы, то раздел «Объем и источники финансирования муниципальной программы» оформляется согласно таблице № 1 приложения № 2 к настоящему Порядку. В случае, если муниципальная программа не содержит подпрограмм, то раздел «Объем и источники финансирования муниципальной программы» оформляется согласно таблице № 2 приложения № 2 к настоящему Порядку.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Объемы финансирования мероприятий муниципальной программы должны быть взаимоувязаны с показателями результативности подпрограммы.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3.10. В разделе «Ожидаемые результаты реализации муниципальной программы» приводится описание ожидаемых результатов реализации муниципальной программы, а также показателей результативности муниципальной программы в абсолютном или относительном выражении по форме согласно приложению № 3 к настоящему Порядку.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информацию.</w:t>
      </w:r>
    </w:p>
    <w:p w:rsidR="009E1AE5" w:rsidRPr="004326FC" w:rsidRDefault="009E1AE5" w:rsidP="009F6879">
      <w:pPr>
        <w:pStyle w:val="12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4326FC">
        <w:rPr>
          <w:rFonts w:ascii="Arial" w:hAnsi="Arial" w:cs="Arial"/>
        </w:rPr>
        <w:t>Показатели результативности муниципальной программы выбираются из следующих перечней показателей: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показатели, рассчитываемые органами службы государственной статистики;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показатели стратегической цели Российской Федерации (задачи Российской Федерации), установленные в Концепции долгосрочного социально-экономического развития Российской Федерации;</w:t>
      </w:r>
    </w:p>
    <w:p w:rsidR="009E1AE5" w:rsidRPr="004326FC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показатели, установленные федеральными нормативными правовыми актами (например, Указ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районов»);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показатели, установленные нормативными правовыми актами Иркутской области.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Каждый показатель результативности муниципальной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Показатели результативности, характеризующие задачи или мероприятия подпрограмм муниципальной программы, должны детализировать показатели результативности муниципальной программы.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В исключительных случаях для детализации отдельных показателей результативности муниципальной программы могут быть представлены показатели результативности, не входящие в вышеперечисленные перечни показателей и характеризующие отдельное направление муниципального управления.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3.11. Разделы, содержащие сведения по каждой подпрограмме, должны состоять из разделов, аналогичных разделам муниципальной программы, согласно пункту 3.4 настоящего Порядка, за исключением подпунктов 4, 5 и 7 данного пункта.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Паспорт подпрограммы муниципальной программы составляется по форме согласно таблице </w:t>
      </w:r>
      <w:r w:rsidR="009F6879">
        <w:rPr>
          <w:rFonts w:ascii="Arial" w:hAnsi="Arial" w:cs="Arial"/>
          <w:sz w:val="24"/>
          <w:szCs w:val="24"/>
        </w:rPr>
        <w:t>№2 приложения №</w:t>
      </w:r>
      <w:r w:rsidRPr="004326FC">
        <w:rPr>
          <w:rFonts w:ascii="Arial" w:hAnsi="Arial" w:cs="Arial"/>
          <w:sz w:val="24"/>
          <w:szCs w:val="24"/>
        </w:rPr>
        <w:t>1 к настоящему Порядку.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В разделе «Цель и задачи подпрограммы» приводится цель реализации подпрограммы, направленная на решение одной из задач муниципальной программы.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lastRenderedPageBreak/>
        <w:t>Подпрограмма, направленная на обеспечение реализации муниципальной программы, может включать следующие основные мероприятия:</w:t>
      </w:r>
    </w:p>
    <w:p w:rsidR="009E1AE5" w:rsidRPr="004326FC" w:rsidRDefault="009E1AE5" w:rsidP="009E1AE5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внедрение новых управленческих механизмов в сфере реализации муниципальной программы;</w:t>
      </w:r>
    </w:p>
    <w:p w:rsidR="009E1AE5" w:rsidRPr="004326FC" w:rsidRDefault="009E1AE5" w:rsidP="009E1AE5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модернизацию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программы;</w:t>
      </w:r>
    </w:p>
    <w:p w:rsidR="009E1AE5" w:rsidRPr="004326FC" w:rsidRDefault="009E1AE5" w:rsidP="009E1AE5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информационное обеспечение реализации муниципальной программы и мониторинг ее реализации;</w:t>
      </w:r>
    </w:p>
    <w:p w:rsidR="009E1AE5" w:rsidRPr="004326FC" w:rsidRDefault="009E1AE5" w:rsidP="009E1AE5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расходы на проведение научных исследований и иных работ, результаты которых используются для достижения целей и решения задач не менее 2 других подпрограмм муниципальной программы;</w:t>
      </w:r>
    </w:p>
    <w:p w:rsidR="009E1AE5" w:rsidRPr="004326FC" w:rsidRDefault="009E1AE5" w:rsidP="009E1AE5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оплата услуг ответственных исполнителей и подведомственных им муниципальных учреждений и предприятий;</w:t>
      </w:r>
    </w:p>
    <w:p w:rsidR="009E1AE5" w:rsidRPr="004326FC" w:rsidRDefault="009E1AE5" w:rsidP="009E1AE5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иные основные мероприятия.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3.12. Проект муниципальной программы подлежит прохождению процедуры общественного обсуждения проекта муниципальной программы.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3.13. Порядок проведения общественного обсуждения проекта муниципальной программы (далее – общественное обсуждение).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Общественное обсуждение проекта муниципальной программы – используемое в целях проведения общественного контроля публичное обсуждение проекта муниципальной программы в процессе принятия решения об утверждении муниципальной программы.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Общественное обсуждение обеспечивается ответственным исполнителем муниципальной программы путем размещения проекта муниципальной программы на официальном сайте Тальниковского муниципального образования в информационно-телекоммуникационной сети «Интернет».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Общественное обсуждение проводится в течение 7 (семи) рабочих дней со дня размещения на официальном сайте Тальниковского муниципального образования в информационно-телекоммуникационной сети «Интернет»: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проекта постановления администрации об утверждении муниципальной программы;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текста проекта муниципальной программы;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срока начала и завершения проведения публичного обсуждения проекта муниципальной программы;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порядка направления предложений к проекту муниципальной программы.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Общественное обсуждение заключается в направлении гражданами предложений к проекту муниципальной программы на официальный адрес электронной почты Тальниковского муниципального образования в информационно-телекоммуникационной сети «Интернет»: </w:t>
      </w:r>
      <w:r w:rsidRPr="004326FC">
        <w:rPr>
          <w:rFonts w:ascii="Arial" w:hAnsi="Arial" w:cs="Arial"/>
          <w:sz w:val="24"/>
          <w:szCs w:val="24"/>
          <w:lang w:val="en-US"/>
        </w:rPr>
        <w:t>talmo</w:t>
      </w:r>
      <w:r w:rsidRPr="004326FC">
        <w:rPr>
          <w:rFonts w:ascii="Arial" w:hAnsi="Arial" w:cs="Arial"/>
          <w:sz w:val="24"/>
          <w:szCs w:val="24"/>
        </w:rPr>
        <w:t>@</w:t>
      </w:r>
      <w:r w:rsidRPr="004326FC">
        <w:rPr>
          <w:rFonts w:ascii="Arial" w:hAnsi="Arial" w:cs="Arial"/>
          <w:sz w:val="24"/>
          <w:szCs w:val="24"/>
          <w:lang w:val="en-US"/>
        </w:rPr>
        <w:t>yandex</w:t>
      </w:r>
      <w:r w:rsidRPr="004326FC">
        <w:rPr>
          <w:rFonts w:ascii="Arial" w:hAnsi="Arial" w:cs="Arial"/>
          <w:sz w:val="24"/>
          <w:szCs w:val="24"/>
        </w:rPr>
        <w:t>.</w:t>
      </w:r>
      <w:r w:rsidRPr="004326FC">
        <w:rPr>
          <w:rFonts w:ascii="Arial" w:hAnsi="Arial" w:cs="Arial"/>
          <w:sz w:val="24"/>
          <w:szCs w:val="24"/>
          <w:lang w:val="en-US"/>
        </w:rPr>
        <w:t>ru</w:t>
      </w:r>
      <w:r w:rsidRPr="004326FC">
        <w:rPr>
          <w:rFonts w:ascii="Arial" w:hAnsi="Arial" w:cs="Arial"/>
          <w:sz w:val="24"/>
          <w:szCs w:val="24"/>
        </w:rPr>
        <w:t>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Предложения граждан к проекту муниципальной программы должны соответствовать требованиям, предъявляемым к обращениям граждан, установленным Федеральным законом от </w:t>
      </w:r>
      <w:r w:rsidR="009F6879">
        <w:rPr>
          <w:rFonts w:ascii="Arial" w:hAnsi="Arial" w:cs="Arial"/>
          <w:sz w:val="24"/>
          <w:szCs w:val="24"/>
        </w:rPr>
        <w:t>0</w:t>
      </w:r>
      <w:r w:rsidRPr="004326FC">
        <w:rPr>
          <w:rFonts w:ascii="Arial" w:hAnsi="Arial" w:cs="Arial"/>
          <w:sz w:val="24"/>
          <w:szCs w:val="24"/>
        </w:rPr>
        <w:t>2</w:t>
      </w:r>
      <w:r w:rsidR="009F6879">
        <w:rPr>
          <w:rFonts w:ascii="Arial" w:hAnsi="Arial" w:cs="Arial"/>
          <w:sz w:val="24"/>
          <w:szCs w:val="24"/>
        </w:rPr>
        <w:t>.05.</w:t>
      </w:r>
      <w:r w:rsidRPr="004326FC">
        <w:rPr>
          <w:rFonts w:ascii="Arial" w:hAnsi="Arial" w:cs="Arial"/>
          <w:sz w:val="24"/>
          <w:szCs w:val="24"/>
        </w:rPr>
        <w:t>2006</w:t>
      </w:r>
      <w:r w:rsidR="009F6879">
        <w:rPr>
          <w:rFonts w:ascii="Arial" w:hAnsi="Arial" w:cs="Arial"/>
          <w:sz w:val="24"/>
          <w:szCs w:val="24"/>
        </w:rPr>
        <w:t>г. №</w:t>
      </w:r>
      <w:r w:rsidRPr="004326FC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После истечения срока общественного обсуждения ответственный исполнитель на основании поступивших предложений граждан к проекту муниципальной программы готовит сводную информацию о поступивших предложениях по итогам проведения общественного обсуждения за подписью главы Тальниковского муниципального образования (далее – глава), курирующего сферу реализации муниципальной программы. В случае необходимости в течение 3 (трех) рабочих дней ответственный исполнитель дорабатывает проект </w:t>
      </w:r>
      <w:r w:rsidRPr="004326FC">
        <w:rPr>
          <w:rFonts w:ascii="Arial" w:hAnsi="Arial" w:cs="Arial"/>
          <w:sz w:val="24"/>
          <w:szCs w:val="24"/>
        </w:rPr>
        <w:lastRenderedPageBreak/>
        <w:t>муниципальной программы.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Сводная информация о поступивших предложениях к проекту муниципальной программы должна содержать: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наименование проекта муниципальной программы;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ответственного исполнителя муниципальной программы;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дату начала и завершения проведения общественного обсуждения проекта муниципальной программы;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место размещения проекта муниципальной программы (наименование официального сайта (раздела сайта) в информационно-телекоммуникационной сети «Интернет»);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информацию об авторах поступивших предложений к проекту муниципальной программы (фамилия, имя, отчество, почтовый адрес);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содержание предложения к проекту муниципальной программы;</w:t>
      </w:r>
    </w:p>
    <w:p w:rsidR="009E1AE5" w:rsidRPr="004326FC" w:rsidRDefault="009E1AE5" w:rsidP="009F6879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результат рассмотрения предложения к проекту муниципальной программы (учтено или отклонено) с обоснованием.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В целях информирования граждан об учете (отклонении) предложений к проекту муниципальной программы ответственным исполнителем сводная информация о поступивших предложениях по итогам проведения общественного обсуждения проекта муниципальной программы размещается на официальном сайте в информационно-телекоммуникационной сети «Интернет» не позднее чем через 7 (семь) рабочих дней после истечения срока общественного обсуждения.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3.14. После прохождения процедуры общественного обсуждения проект муниципальной программы подлежит дальнейшему согласованию. Состав заинтересованных сторон, с которыми необходимо согласовывать проект муниципальной программы, определяется ответственным исполнителем, осуществляющим подготовку проекта муниципальной программы.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3.15. Утвержденные муниципальные программы подлежат официальному опубликованию в информационном издании «Тальниковский вестник» и размещению на официальном сайте администрации в информационно-телекоммуникационной сети «Интернет».</w:t>
      </w:r>
    </w:p>
    <w:p w:rsidR="009E1AE5" w:rsidRPr="004326FC" w:rsidRDefault="009E1AE5" w:rsidP="009E1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Утвержденные муниципальные программы и все последующие изменения, вносимые в муниципальные программы, подлежат опубликованию в государственной автоматизированной системе «Управление». Ответственные исполнители в течение 5 (пяти) рабочих дней с даты утверждения муниципальной программы и вносимых изменений, обязаны направить в отдел экономического прогнозирования и планирования администрации Черемховского районного муниципального образования (далее – отдел экономического прогнозирования и планирования) актуальную версию утвержденной (измененной) программы в бумажном и электронном виде. Документы от ответственного исполнителя муниципальной программы считаются переданными в отдел экономического прогнозирования и планирования после отметки о приеме. За несвоевременное размещение в государственной автоматизированной системе информации об утвержденных (измененных) программах ответственные исполнители программ несут персональную ответственность в рамках действующего законодательства.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3.16. Муниципальные программы утверждаются постановлением администрации до дня внесения проекта решения Думы Тальниковского муниципального образования (далее – Дума) о местном бюджете на очередной финансовый год и плановый период в Думу.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3.17. Муниципальные программы подлежат приведению в соответствие с решением Думы о местном бюджете в течение 2 (двух) месяцев со дня вступления его в силу.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3.18. Депутаты Думы вправе осуществлять рассмотрение проектов </w:t>
      </w:r>
      <w:r w:rsidRPr="004326FC">
        <w:rPr>
          <w:rFonts w:ascii="Arial" w:hAnsi="Arial" w:cs="Arial"/>
          <w:sz w:val="24"/>
          <w:szCs w:val="24"/>
        </w:rPr>
        <w:lastRenderedPageBreak/>
        <w:t>муниципальных программ и предложений о внесении изменений в муниципальные программы в порядке, установленном муниципальными правовыми актами Думы.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669"/>
        <w:rPr>
          <w:rFonts w:ascii="Arial" w:hAnsi="Arial" w:cs="Arial"/>
          <w:sz w:val="24"/>
          <w:szCs w:val="24"/>
          <w:highlight w:val="yellow"/>
        </w:rPr>
      </w:pP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4326FC">
        <w:rPr>
          <w:rFonts w:ascii="Arial" w:hAnsi="Arial" w:cs="Arial"/>
          <w:b/>
          <w:sz w:val="24"/>
          <w:szCs w:val="24"/>
        </w:rPr>
        <w:t>Глава 4. Реализация муниципальной программы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E1AE5" w:rsidRPr="004326FC" w:rsidRDefault="009E1AE5" w:rsidP="009E1AE5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4.1. Реализация муниципальной программы осуществляется ответственным исполнителем совместно с соисполнителями и участниками за счет средств местного бюджета, внебюджетных источников, а также средств бюджетов других уровней бюджетной системы Российской Федерации, привлекаемых для выполнения отдельных программных мероприятий.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Финансирование муниципальных программ из местного бюджета производится в соответствии с решением Думы о местном бюджете на соответствующий финансовый год.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4.2. Ответственный исполнитель несет ответственность за реализацию муниципальной программы в целом, соисполнители и участники - за целевое использование выделенных им бюджетных средств и достижение поставленных в муниципальной программе задач и запланированных значений показателей результативности.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4.3. В процессе реализации муниципальной программы ответственный исполнитель (по согласованию с соисполнителями и участниками) вправе инициировать решение о внесении изменений в муниципальную программу. Изменения в муниципальные программы утверждаются постановлением администрации.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4.4. Внесение изменений в муниципальную программу осуществляется в случае необходимости:</w:t>
      </w:r>
    </w:p>
    <w:p w:rsidR="009E1AE5" w:rsidRPr="004326FC" w:rsidRDefault="009E1AE5" w:rsidP="009E1AE5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изменения объема финансирования муниципальной программы за счет привлечения дополнительных доходов местного бюджета и (или) внебюджетных источников финансирования, а также из федерального и областного бюджетов;</w:t>
      </w:r>
    </w:p>
    <w:p w:rsidR="009E1AE5" w:rsidRPr="004326FC" w:rsidRDefault="009E1AE5" w:rsidP="009E1AE5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изменения объема финансирования муниципальной программы, требуемого для обеспечения софинансирования из федерального и (или) областного бюджетов;</w:t>
      </w:r>
    </w:p>
    <w:p w:rsidR="009E1AE5" w:rsidRPr="004326FC" w:rsidRDefault="009E1AE5" w:rsidP="009E1AE5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изменения объемов финансирования муниципальной программы в соответствии с возможностями местного бюджета;</w:t>
      </w:r>
    </w:p>
    <w:p w:rsidR="009E1AE5" w:rsidRPr="004326FC" w:rsidRDefault="009E1AE5" w:rsidP="009E1AE5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изменения или перераспределения объемов финансирования между подпрограммами, основными мероприятиями, в том числе в связи с экономией, сложившейся по результатам размещения закупок товаров, работ, услуг для обеспечения муниципальных нужд;</w:t>
      </w:r>
    </w:p>
    <w:p w:rsidR="009E1AE5" w:rsidRPr="004326FC" w:rsidRDefault="009E1AE5" w:rsidP="009E1AE5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изменения задач муниципальной программы, подпрограмм, основных мероприятий, плановых значений показателей результативности в процессе реализации муниципальной программы;</w:t>
      </w:r>
    </w:p>
    <w:p w:rsidR="009E1AE5" w:rsidRPr="004326FC" w:rsidRDefault="009E1AE5" w:rsidP="009E1AE5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изменения текстовой части муниципальной программы и (или) подпрограммы.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107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4.4.1 Муниципальные программы подлежат приведению в соответствие с решением Думы о внесении изменений в решение Думы о местном бюджете на текущий финансовый год и плановый период в течение 15 (пятнадцати) дней со дня вступления его в силу.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4.5. После внесения изменений в муниципальную программу ответственный исполнитель представляет главному специалисту администрации Тальниковского муниципального образования (далее – главный специалист) актуальную редакцию муниципальной программы на электронном и бумажном носителе.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Главный специалист размещает </w:t>
      </w:r>
      <w:r w:rsidRPr="004326FC">
        <w:rPr>
          <w:rStyle w:val="af4"/>
          <w:rFonts w:ascii="Arial" w:hAnsi="Arial" w:cs="Arial"/>
          <w:b w:val="0"/>
          <w:bCs w:val="0"/>
          <w:sz w:val="24"/>
          <w:szCs w:val="24"/>
        </w:rPr>
        <w:t xml:space="preserve">актуальную редакцию муниципальной программы в печатном издании «Тальниковский вестник» и на официальном </w:t>
      </w:r>
      <w:r w:rsidRPr="004326FC">
        <w:rPr>
          <w:rStyle w:val="af4"/>
          <w:rFonts w:ascii="Arial" w:hAnsi="Arial" w:cs="Arial"/>
          <w:b w:val="0"/>
          <w:bCs w:val="0"/>
          <w:sz w:val="24"/>
          <w:szCs w:val="24"/>
        </w:rPr>
        <w:lastRenderedPageBreak/>
        <w:t xml:space="preserve">сайте </w:t>
      </w:r>
      <w:r w:rsidRPr="004326FC">
        <w:rPr>
          <w:rFonts w:ascii="Arial" w:hAnsi="Arial" w:cs="Arial"/>
          <w:sz w:val="24"/>
          <w:szCs w:val="24"/>
        </w:rPr>
        <w:t>администрации</w:t>
      </w:r>
      <w:r w:rsidRPr="004326FC">
        <w:rPr>
          <w:rStyle w:val="af4"/>
          <w:rFonts w:ascii="Arial" w:hAnsi="Arial" w:cs="Arial"/>
          <w:b w:val="0"/>
          <w:bCs w:val="0"/>
          <w:sz w:val="24"/>
          <w:szCs w:val="24"/>
        </w:rPr>
        <w:t xml:space="preserve"> в информационно-телекоммуникационной сети «Интернет».</w:t>
      </w:r>
    </w:p>
    <w:p w:rsidR="009E1AE5" w:rsidRPr="004326FC" w:rsidRDefault="009E1AE5" w:rsidP="009E1AE5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9E1AE5" w:rsidRPr="004326FC" w:rsidRDefault="009E1AE5" w:rsidP="009E1AE5">
      <w:pPr>
        <w:pStyle w:val="50"/>
        <w:shd w:val="clear" w:color="auto" w:fill="auto"/>
        <w:spacing w:before="0" w:line="240" w:lineRule="auto"/>
        <w:rPr>
          <w:rFonts w:ascii="Arial" w:hAnsi="Arial" w:cs="Arial"/>
          <w:bCs w:val="0"/>
          <w:sz w:val="24"/>
          <w:szCs w:val="24"/>
        </w:rPr>
      </w:pPr>
      <w:r w:rsidRPr="004326FC">
        <w:rPr>
          <w:rFonts w:ascii="Arial" w:hAnsi="Arial" w:cs="Arial"/>
          <w:bCs w:val="0"/>
          <w:sz w:val="24"/>
          <w:szCs w:val="24"/>
        </w:rPr>
        <w:t>Глава 5. Контроль и оценка эффективности реализации муниципальной программы</w:t>
      </w:r>
    </w:p>
    <w:p w:rsidR="009E1AE5" w:rsidRPr="004326FC" w:rsidRDefault="009E1AE5" w:rsidP="009E1AE5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5.1. 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5.2. Общий контроль за реализацией муниципальной программы осуществляет ведущий специалист.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5.3. Для обеспечения общего контроля за реализацией муниципальной программы ответственный исполнитель ежегодно проводит оценку эффективности реализации муниципальной программы в соответствии с Порядком оценки эффективности реализации муниципальной программы, предусмотренным </w:t>
      </w:r>
      <w:r w:rsidR="009F6879">
        <w:rPr>
          <w:rFonts w:ascii="Arial" w:hAnsi="Arial" w:cs="Arial"/>
          <w:sz w:val="24"/>
          <w:szCs w:val="24"/>
        </w:rPr>
        <w:t>приложением №</w:t>
      </w:r>
      <w:r w:rsidRPr="004326FC">
        <w:rPr>
          <w:rFonts w:ascii="Arial" w:hAnsi="Arial" w:cs="Arial"/>
          <w:sz w:val="24"/>
          <w:szCs w:val="24"/>
        </w:rPr>
        <w:t>4 к настоящему Порядку.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5.4. Ответственный исполнитель муниципальной программы ежегодно в срок до 1 марта года, следующего за отчетным, представляет ведущему специалисту:</w:t>
      </w:r>
    </w:p>
    <w:p w:rsidR="009E1AE5" w:rsidRPr="004326FC" w:rsidRDefault="009E1AE5" w:rsidP="009E1AE5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расчет уровня достигнутых результатов реализации муниципальной программы по форме согласно таблице </w:t>
      </w:r>
      <w:r w:rsidR="009F6879">
        <w:rPr>
          <w:rFonts w:ascii="Arial" w:hAnsi="Arial" w:cs="Arial"/>
          <w:sz w:val="24"/>
          <w:szCs w:val="24"/>
        </w:rPr>
        <w:t>№1 приложения №</w:t>
      </w:r>
      <w:r w:rsidRPr="004326FC">
        <w:rPr>
          <w:rFonts w:ascii="Arial" w:hAnsi="Arial" w:cs="Arial"/>
          <w:sz w:val="24"/>
          <w:szCs w:val="24"/>
        </w:rPr>
        <w:t>4 к настоящему Порядку;</w:t>
      </w:r>
    </w:p>
    <w:p w:rsidR="009E1AE5" w:rsidRPr="004326FC" w:rsidRDefault="009E1AE5" w:rsidP="009E1AE5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отчет о ходе реализации муниципальной программы</w:t>
      </w:r>
      <w:r w:rsidR="009F6879">
        <w:rPr>
          <w:rFonts w:ascii="Arial" w:hAnsi="Arial" w:cs="Arial"/>
          <w:sz w:val="24"/>
          <w:szCs w:val="24"/>
        </w:rPr>
        <w:t xml:space="preserve"> по форме согласно приложению №</w:t>
      </w:r>
      <w:r w:rsidRPr="004326FC">
        <w:rPr>
          <w:rFonts w:ascii="Arial" w:hAnsi="Arial" w:cs="Arial"/>
          <w:sz w:val="24"/>
          <w:szCs w:val="24"/>
        </w:rPr>
        <w:t>5 к настоящему Порядку, согласованный с ведущим специалистом, с приложением аналитической записки, содержащей: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качественные и количественные результаты исполнения муниципальной программы;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перечень нереализованных или реализованных частично мероприятий программы с указанием причин их реализации не в полном объеме, анализ факторов, повлиявших на их реализацию;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анализ последствий нереализации отдельных мероприятий программы на реализацию муниципальной программы в целом;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анализ возникающих проблем и предложения по их устранению.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5.5. По итогам отчетного года ведущий специалист готовит сводную информацию об оценке эффективности реализации муниципальных программ по формам в соответствии с таблицами </w:t>
      </w:r>
      <w:r w:rsidR="009F6879">
        <w:rPr>
          <w:rFonts w:ascii="Arial" w:hAnsi="Arial" w:cs="Arial"/>
          <w:sz w:val="24"/>
          <w:szCs w:val="24"/>
        </w:rPr>
        <w:t>№№</w:t>
      </w:r>
      <w:r w:rsidRPr="004326FC">
        <w:rPr>
          <w:rFonts w:ascii="Arial" w:hAnsi="Arial" w:cs="Arial"/>
          <w:sz w:val="24"/>
          <w:szCs w:val="24"/>
        </w:rPr>
        <w:t xml:space="preserve">2, </w:t>
      </w:r>
      <w:r w:rsidR="009F6879">
        <w:rPr>
          <w:rFonts w:ascii="Arial" w:hAnsi="Arial" w:cs="Arial"/>
          <w:sz w:val="24"/>
          <w:szCs w:val="24"/>
        </w:rPr>
        <w:t>3 приложения №</w:t>
      </w:r>
      <w:r w:rsidRPr="004326FC">
        <w:rPr>
          <w:rFonts w:ascii="Arial" w:hAnsi="Arial" w:cs="Arial"/>
          <w:sz w:val="24"/>
          <w:szCs w:val="24"/>
        </w:rPr>
        <w:t>4 к настоящему Порядку и представляет ее главе в срок не позднее 1 июня года, следующего за отчетным.</w:t>
      </w:r>
    </w:p>
    <w:p w:rsidR="009E1AE5" w:rsidRPr="004326FC" w:rsidRDefault="009E1AE5" w:rsidP="009E1AE5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5.6. По результатам реализации муниципальной программы ответственный исполнитель готовит итоговый отчет об исполнении муниципальной программы за весь период реализации, который включает: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 xml:space="preserve">- расчет уровня достигнутых результатов реализации муниципальной программы за весь период ее реализации по форме согласно таблице </w:t>
      </w:r>
      <w:r w:rsidR="009F6879">
        <w:rPr>
          <w:rFonts w:ascii="Arial" w:hAnsi="Arial" w:cs="Arial"/>
          <w:sz w:val="24"/>
          <w:szCs w:val="24"/>
        </w:rPr>
        <w:t>№1 приложения №</w:t>
      </w:r>
      <w:r w:rsidRPr="004326FC">
        <w:rPr>
          <w:rFonts w:ascii="Arial" w:hAnsi="Arial" w:cs="Arial"/>
          <w:sz w:val="24"/>
          <w:szCs w:val="24"/>
        </w:rPr>
        <w:t>4 к настоящему Порядку;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</w:t>
      </w:r>
      <w:r w:rsidRPr="004326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4326FC">
        <w:rPr>
          <w:rFonts w:ascii="Arial" w:hAnsi="Arial" w:cs="Arial"/>
          <w:sz w:val="24"/>
          <w:szCs w:val="24"/>
        </w:rPr>
        <w:t>отчет о ходе реализации муниципальной программы по форме согласно приложению №5 к настоящему Порядку;</w:t>
      </w:r>
    </w:p>
    <w:p w:rsidR="009E1AE5" w:rsidRPr="004326FC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4326FC">
        <w:rPr>
          <w:rFonts w:ascii="Arial" w:hAnsi="Arial" w:cs="Arial"/>
          <w:sz w:val="24"/>
          <w:szCs w:val="24"/>
        </w:rPr>
        <w:t>- отчет об исполнении показателей результативности муниципальной программы</w:t>
      </w:r>
      <w:r w:rsidR="009F6879">
        <w:rPr>
          <w:rFonts w:ascii="Arial" w:hAnsi="Arial" w:cs="Arial"/>
          <w:sz w:val="24"/>
          <w:szCs w:val="24"/>
        </w:rPr>
        <w:t xml:space="preserve"> по форме согласно приложению №</w:t>
      </w:r>
      <w:r w:rsidRPr="004326FC">
        <w:rPr>
          <w:rFonts w:ascii="Arial" w:hAnsi="Arial" w:cs="Arial"/>
          <w:sz w:val="24"/>
          <w:szCs w:val="24"/>
        </w:rPr>
        <w:t>6 к настоящему Порядку</w:t>
      </w:r>
      <w:r w:rsidRPr="004326FC">
        <w:rPr>
          <w:rFonts w:ascii="Arial" w:hAnsi="Arial" w:cs="Arial"/>
          <w:color w:val="0000FF"/>
          <w:sz w:val="24"/>
          <w:szCs w:val="24"/>
        </w:rPr>
        <w:t>.</w:t>
      </w:r>
    </w:p>
    <w:p w:rsidR="009E1AE5" w:rsidRPr="00DA4547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9E1AE5" w:rsidRPr="00DA4547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286E76" w:rsidRPr="00286E76" w:rsidRDefault="00286E76" w:rsidP="00286E76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286E76">
        <w:rPr>
          <w:rFonts w:ascii="Arial" w:hAnsi="Arial" w:cs="Arial"/>
          <w:sz w:val="24"/>
          <w:szCs w:val="24"/>
        </w:rPr>
        <w:t>Глава Тальниковского</w:t>
      </w:r>
    </w:p>
    <w:p w:rsidR="00286E76" w:rsidRPr="00286E76" w:rsidRDefault="00286E76" w:rsidP="00286E76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286E76">
        <w:rPr>
          <w:rFonts w:ascii="Arial" w:hAnsi="Arial" w:cs="Arial"/>
          <w:sz w:val="24"/>
          <w:szCs w:val="24"/>
        </w:rPr>
        <w:t>муниципального образования</w:t>
      </w:r>
    </w:p>
    <w:p w:rsidR="00286E76" w:rsidRPr="00286E76" w:rsidRDefault="00286E76" w:rsidP="00286E76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286E76">
        <w:rPr>
          <w:rFonts w:ascii="Arial" w:hAnsi="Arial" w:cs="Arial"/>
          <w:sz w:val="24"/>
          <w:szCs w:val="24"/>
        </w:rPr>
        <w:t>А.А. Соколов</w:t>
      </w:r>
    </w:p>
    <w:p w:rsidR="009E1AE5" w:rsidRPr="00286E76" w:rsidRDefault="009F6879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 №</w:t>
      </w:r>
      <w:r w:rsidR="009E1AE5" w:rsidRPr="00286E76">
        <w:rPr>
          <w:rFonts w:ascii="Courier New" w:hAnsi="Courier New" w:cs="Courier New"/>
          <w:sz w:val="22"/>
          <w:szCs w:val="24"/>
        </w:rPr>
        <w:t>1</w:t>
      </w:r>
    </w:p>
    <w:p w:rsidR="009E1AE5" w:rsidRPr="00286E76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286E76">
        <w:rPr>
          <w:rFonts w:ascii="Courier New" w:hAnsi="Courier New" w:cs="Courier New"/>
          <w:sz w:val="22"/>
          <w:szCs w:val="24"/>
        </w:rPr>
        <w:t>к Порядку разработки, реализации и</w:t>
      </w:r>
    </w:p>
    <w:p w:rsidR="009E1AE5" w:rsidRPr="00286E76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286E76">
        <w:rPr>
          <w:rFonts w:ascii="Courier New" w:hAnsi="Courier New" w:cs="Courier New"/>
          <w:sz w:val="22"/>
          <w:szCs w:val="24"/>
        </w:rPr>
        <w:t>оценки эффективности муниципальных</w:t>
      </w:r>
    </w:p>
    <w:p w:rsidR="009E1AE5" w:rsidRPr="00286E76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  <w:u w:val="single"/>
        </w:rPr>
      </w:pPr>
      <w:r w:rsidRPr="00286E76">
        <w:rPr>
          <w:rFonts w:ascii="Courier New" w:hAnsi="Courier New" w:cs="Courier New"/>
          <w:sz w:val="22"/>
          <w:szCs w:val="24"/>
        </w:rPr>
        <w:t>программ Тальниковского муниципального образования</w:t>
      </w:r>
    </w:p>
    <w:p w:rsidR="009E1AE5" w:rsidRPr="00E648E4" w:rsidRDefault="009E1AE5" w:rsidP="009E1AE5">
      <w:pPr>
        <w:pStyle w:val="50"/>
        <w:shd w:val="clear" w:color="auto" w:fill="auto"/>
        <w:spacing w:before="0" w:line="240" w:lineRule="auto"/>
        <w:jc w:val="right"/>
        <w:rPr>
          <w:b w:val="0"/>
          <w:sz w:val="28"/>
          <w:szCs w:val="28"/>
        </w:rPr>
      </w:pPr>
    </w:p>
    <w:p w:rsidR="009E1AE5" w:rsidRPr="00286E76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8"/>
        </w:rPr>
      </w:pPr>
      <w:r w:rsidRPr="00286E76">
        <w:rPr>
          <w:rFonts w:ascii="Arial" w:hAnsi="Arial" w:cs="Arial"/>
          <w:sz w:val="24"/>
          <w:szCs w:val="28"/>
        </w:rPr>
        <w:t xml:space="preserve">Таблица </w:t>
      </w:r>
      <w:r w:rsidR="009F6879">
        <w:rPr>
          <w:rFonts w:ascii="Arial" w:hAnsi="Arial" w:cs="Arial"/>
          <w:sz w:val="24"/>
          <w:szCs w:val="28"/>
        </w:rPr>
        <w:t>№</w:t>
      </w:r>
      <w:r w:rsidRPr="00286E76">
        <w:rPr>
          <w:rFonts w:ascii="Arial" w:hAnsi="Arial" w:cs="Arial"/>
          <w:sz w:val="24"/>
          <w:szCs w:val="28"/>
        </w:rPr>
        <w:t>1</w:t>
      </w:r>
    </w:p>
    <w:p w:rsidR="009E1AE5" w:rsidRPr="00286E76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8"/>
        </w:rPr>
      </w:pPr>
    </w:p>
    <w:p w:rsidR="009E1AE5" w:rsidRPr="00286E76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8"/>
        </w:rPr>
      </w:pPr>
      <w:r w:rsidRPr="00286E76">
        <w:rPr>
          <w:rFonts w:ascii="Arial" w:hAnsi="Arial" w:cs="Arial"/>
          <w:b/>
          <w:bCs/>
          <w:sz w:val="24"/>
          <w:szCs w:val="28"/>
        </w:rPr>
        <w:t>ПАСПОРТ</w:t>
      </w:r>
      <w:r w:rsidRPr="00286E76">
        <w:rPr>
          <w:rFonts w:ascii="Arial" w:hAnsi="Arial" w:cs="Arial"/>
          <w:sz w:val="24"/>
          <w:szCs w:val="28"/>
        </w:rPr>
        <w:t xml:space="preserve"> </w:t>
      </w:r>
      <w:r w:rsidRPr="00286E76">
        <w:rPr>
          <w:rFonts w:ascii="Arial" w:hAnsi="Arial" w:cs="Arial"/>
          <w:b/>
          <w:bCs/>
          <w:sz w:val="24"/>
          <w:szCs w:val="28"/>
        </w:rPr>
        <w:t>МУНИЦИПАЛЬНОЙ ПРОГРАММЫ</w:t>
      </w:r>
    </w:p>
    <w:p w:rsidR="009E1AE5" w:rsidRPr="00286E76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6"/>
        <w:gridCol w:w="6365"/>
      </w:tblGrid>
      <w:tr w:rsidR="009E1AE5" w:rsidRPr="00DB423E" w:rsidTr="00A70266"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Наименование муниципальной 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</w:p>
        </w:tc>
      </w:tr>
      <w:tr w:rsidR="009E1AE5" w:rsidRPr="00DB423E" w:rsidTr="00A70266"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</w:p>
        </w:tc>
      </w:tr>
      <w:tr w:rsidR="009E1AE5" w:rsidRPr="00DB423E" w:rsidTr="00A70266"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Ответственный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исполнитель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муниципальной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</w:p>
        </w:tc>
      </w:tr>
      <w:tr w:rsidR="009E1AE5" w:rsidRPr="00DB423E" w:rsidTr="00A70266"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Соисполнители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муниципальной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</w:p>
        </w:tc>
      </w:tr>
      <w:tr w:rsidR="009E1AE5" w:rsidRPr="00DB423E" w:rsidTr="00A70266"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Участники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муниципальной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</w:p>
        </w:tc>
      </w:tr>
      <w:tr w:rsidR="009E1AE5" w:rsidRPr="00DB423E" w:rsidTr="00A70266">
        <w:trPr>
          <w:trHeight w:val="302"/>
        </w:trPr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Цель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муниципальной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color w:val="000000"/>
                <w:sz w:val="22"/>
                <w:szCs w:val="24"/>
              </w:rPr>
            </w:pPr>
          </w:p>
        </w:tc>
      </w:tr>
      <w:tr w:rsidR="009E1AE5" w:rsidRPr="00DB423E" w:rsidTr="00A70266"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Задачи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муниципальной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</w:p>
        </w:tc>
      </w:tr>
      <w:tr w:rsidR="009E1AE5" w:rsidRPr="00DB423E" w:rsidTr="00A70266"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>Перечень основных мероприятий 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>Приводится в случае отсутствия в составе муниципальной программы подпрограмм</w:t>
            </w:r>
          </w:p>
        </w:tc>
      </w:tr>
      <w:tr w:rsidR="009E1AE5" w:rsidRPr="00DB423E" w:rsidTr="00A70266">
        <w:trPr>
          <w:trHeight w:val="553"/>
        </w:trPr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Сроки реализации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муниципальной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Приводится общий срок реализации муниципальной программы</w:t>
            </w:r>
          </w:p>
        </w:tc>
      </w:tr>
      <w:tr w:rsidR="009E1AE5" w:rsidRPr="00DB423E" w:rsidTr="00A70266"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Подпрограммы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муниципальной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Приводится перечень подпрограмм, входящих в состав муниципальной программы</w:t>
            </w:r>
          </w:p>
        </w:tc>
      </w:tr>
      <w:tr w:rsidR="009E1AE5" w:rsidRPr="00DB423E" w:rsidTr="00A70266"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Приводится общий объем финансирования муниципальной программы в тыс. рублей, в том числе:</w:t>
            </w:r>
          </w:p>
          <w:p w:rsidR="009E1AE5" w:rsidRPr="00286E76" w:rsidRDefault="009E1AE5" w:rsidP="009E1AE5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в разрезе подпрограмм муниципальной программы, входящих в состав муниципальной программы;</w:t>
            </w:r>
          </w:p>
          <w:p w:rsidR="009E1AE5" w:rsidRPr="00286E76" w:rsidRDefault="009E1AE5" w:rsidP="009E1AE5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по годам реализации муниципальной программы;</w:t>
            </w:r>
          </w:p>
          <w:p w:rsidR="009E1AE5" w:rsidRPr="00286E76" w:rsidRDefault="009E1AE5" w:rsidP="009E1AE5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по источникам финансирования муниципальной программы</w:t>
            </w:r>
          </w:p>
        </w:tc>
      </w:tr>
      <w:tr w:rsidR="009E1AE5" w:rsidRPr="00DB423E" w:rsidTr="00A70266">
        <w:tc>
          <w:tcPr>
            <w:tcW w:w="3353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Ожидаемые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результаты реализации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муниципальной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программы</w:t>
            </w:r>
          </w:p>
        </w:tc>
        <w:tc>
          <w:tcPr>
            <w:tcW w:w="6884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</w:t>
            </w:r>
          </w:p>
        </w:tc>
      </w:tr>
    </w:tbl>
    <w:p w:rsidR="009E1AE5" w:rsidRPr="00286E76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8"/>
        </w:rPr>
      </w:pPr>
    </w:p>
    <w:p w:rsidR="009E1AE5" w:rsidRPr="00286E76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8"/>
        </w:rPr>
      </w:pPr>
      <w:r w:rsidRPr="00286E76">
        <w:rPr>
          <w:rFonts w:ascii="Arial" w:hAnsi="Arial" w:cs="Arial"/>
          <w:sz w:val="24"/>
          <w:szCs w:val="28"/>
        </w:rPr>
        <w:t xml:space="preserve">Таблица </w:t>
      </w:r>
      <w:r w:rsidR="009F6879">
        <w:rPr>
          <w:rFonts w:ascii="Arial" w:hAnsi="Arial" w:cs="Arial"/>
          <w:sz w:val="24"/>
          <w:szCs w:val="28"/>
        </w:rPr>
        <w:t>№</w:t>
      </w:r>
      <w:r w:rsidRPr="00286E76">
        <w:rPr>
          <w:rFonts w:ascii="Arial" w:hAnsi="Arial" w:cs="Arial"/>
          <w:sz w:val="24"/>
          <w:szCs w:val="28"/>
        </w:rPr>
        <w:t>2</w:t>
      </w:r>
    </w:p>
    <w:p w:rsidR="009E1AE5" w:rsidRPr="00286E76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8"/>
        </w:rPr>
      </w:pPr>
    </w:p>
    <w:p w:rsidR="009E1AE5" w:rsidRPr="00286E76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2"/>
          <w:szCs w:val="24"/>
        </w:rPr>
      </w:pPr>
      <w:r w:rsidRPr="00286E76">
        <w:rPr>
          <w:rFonts w:ascii="Arial" w:hAnsi="Arial" w:cs="Arial"/>
          <w:b/>
          <w:bCs/>
          <w:sz w:val="24"/>
          <w:szCs w:val="28"/>
        </w:rPr>
        <w:t>ПАСПОРТ</w:t>
      </w:r>
      <w:r w:rsidRPr="00286E76">
        <w:rPr>
          <w:rFonts w:ascii="Arial" w:hAnsi="Arial" w:cs="Arial"/>
          <w:sz w:val="24"/>
          <w:szCs w:val="28"/>
        </w:rPr>
        <w:t xml:space="preserve"> </w:t>
      </w:r>
      <w:r w:rsidRPr="00286E76">
        <w:rPr>
          <w:rFonts w:ascii="Arial" w:hAnsi="Arial" w:cs="Arial"/>
          <w:b/>
          <w:bCs/>
          <w:sz w:val="24"/>
          <w:szCs w:val="28"/>
        </w:rPr>
        <w:t>ПОДПРОГРАММЫ</w:t>
      </w:r>
      <w:r w:rsidRPr="00286E76">
        <w:rPr>
          <w:rFonts w:ascii="Arial" w:hAnsi="Arial" w:cs="Arial"/>
          <w:sz w:val="24"/>
          <w:szCs w:val="28"/>
        </w:rPr>
        <w:t xml:space="preserve"> </w:t>
      </w:r>
      <w:r w:rsidRPr="00286E76">
        <w:rPr>
          <w:rFonts w:ascii="Arial" w:hAnsi="Arial" w:cs="Arial"/>
          <w:b/>
          <w:bCs/>
          <w:sz w:val="24"/>
          <w:szCs w:val="28"/>
        </w:rPr>
        <w:t>МУНИЦИПАЛЬНОЙ ПРОГРАММЫ</w:t>
      </w:r>
    </w:p>
    <w:p w:rsidR="009E1AE5" w:rsidRPr="00286E76" w:rsidRDefault="009E1AE5" w:rsidP="009E1AE5">
      <w:pPr>
        <w:pStyle w:val="13"/>
        <w:jc w:val="center"/>
        <w:rPr>
          <w:rFonts w:ascii="Arial" w:hAnsi="Arial" w:cs="Arial"/>
          <w:sz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0"/>
        <w:gridCol w:w="6211"/>
      </w:tblGrid>
      <w:tr w:rsidR="009E1AE5" w:rsidRPr="00D1102F" w:rsidTr="00A70266">
        <w:tc>
          <w:tcPr>
            <w:tcW w:w="3546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6768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Указывается наименование муниципальной программы, в которую входит подпрограмма</w:t>
            </w:r>
          </w:p>
        </w:tc>
      </w:tr>
      <w:tr w:rsidR="009E1AE5" w:rsidRPr="00D1102F" w:rsidTr="00A70266">
        <w:tc>
          <w:tcPr>
            <w:tcW w:w="3546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6768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</w:pPr>
          </w:p>
        </w:tc>
      </w:tr>
      <w:tr w:rsidR="009E1AE5" w:rsidRPr="00D1102F" w:rsidTr="00A70266">
        <w:tc>
          <w:tcPr>
            <w:tcW w:w="3546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Соисполнитель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муниципальной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подпрограммы</w:t>
            </w:r>
          </w:p>
        </w:tc>
        <w:tc>
          <w:tcPr>
            <w:tcW w:w="6768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</w:p>
        </w:tc>
      </w:tr>
      <w:tr w:rsidR="009E1AE5" w:rsidRPr="00D1102F" w:rsidTr="00A70266">
        <w:tc>
          <w:tcPr>
            <w:tcW w:w="3546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Участники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муниципальной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подпрограммы</w:t>
            </w:r>
          </w:p>
        </w:tc>
        <w:tc>
          <w:tcPr>
            <w:tcW w:w="6768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</w:p>
        </w:tc>
      </w:tr>
      <w:tr w:rsidR="009E1AE5" w:rsidRPr="00D1102F" w:rsidTr="00A70266">
        <w:trPr>
          <w:trHeight w:val="302"/>
        </w:trPr>
        <w:tc>
          <w:tcPr>
            <w:tcW w:w="3546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Цель подпрограммы</w:t>
            </w:r>
          </w:p>
        </w:tc>
        <w:tc>
          <w:tcPr>
            <w:tcW w:w="6768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4"/>
              </w:rPr>
            </w:pPr>
          </w:p>
        </w:tc>
      </w:tr>
      <w:tr w:rsidR="009E1AE5" w:rsidRPr="00D1102F" w:rsidTr="00A70266">
        <w:tc>
          <w:tcPr>
            <w:tcW w:w="3546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Задачи подпрограммы</w:t>
            </w:r>
          </w:p>
        </w:tc>
        <w:tc>
          <w:tcPr>
            <w:tcW w:w="6768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</w:p>
        </w:tc>
      </w:tr>
      <w:tr w:rsidR="009E1AE5" w:rsidRPr="00D1102F" w:rsidTr="00A70266">
        <w:tc>
          <w:tcPr>
            <w:tcW w:w="3546" w:type="dxa"/>
            <w:vAlign w:val="center"/>
          </w:tcPr>
          <w:p w:rsidR="009E1AE5" w:rsidRPr="00286E76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Fonts w:ascii="Courier New" w:hAnsi="Courier New" w:cs="Courier New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768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</w:p>
        </w:tc>
      </w:tr>
      <w:tr w:rsidR="009E1AE5" w:rsidRPr="00D1102F" w:rsidTr="00A70266">
        <w:tc>
          <w:tcPr>
            <w:tcW w:w="3546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Сроки реализации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 xml:space="preserve">подпрограммы </w:t>
            </w:r>
          </w:p>
        </w:tc>
        <w:tc>
          <w:tcPr>
            <w:tcW w:w="6768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Приводится общий срок реализации подпрограммы муниципальной программы</w:t>
            </w:r>
          </w:p>
        </w:tc>
      </w:tr>
      <w:tr w:rsidR="009E1AE5" w:rsidRPr="00D1102F" w:rsidTr="00A70266">
        <w:tc>
          <w:tcPr>
            <w:tcW w:w="3546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6768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Приводится общий объем финансирования подпрограммы в тыс. рублей, в том числе:</w:t>
            </w:r>
          </w:p>
          <w:p w:rsidR="009E1AE5" w:rsidRPr="00286E76" w:rsidRDefault="009E1AE5" w:rsidP="009E1AE5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по годам реализации подпрограммы;</w:t>
            </w:r>
          </w:p>
          <w:p w:rsidR="009E1AE5" w:rsidRPr="00286E76" w:rsidRDefault="009E1AE5" w:rsidP="009E1AE5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по источникам финансирования подпрограммы</w:t>
            </w:r>
          </w:p>
        </w:tc>
      </w:tr>
      <w:tr w:rsidR="009E1AE5" w:rsidRPr="00D1102F" w:rsidTr="00A70266">
        <w:tc>
          <w:tcPr>
            <w:tcW w:w="3546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Ожидаемые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результаты реализации</w:t>
            </w:r>
            <w:r w:rsidRPr="00286E76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подпрограммы</w:t>
            </w:r>
          </w:p>
        </w:tc>
        <w:tc>
          <w:tcPr>
            <w:tcW w:w="6768" w:type="dxa"/>
            <w:vAlign w:val="center"/>
          </w:tcPr>
          <w:p w:rsidR="009E1AE5" w:rsidRPr="00286E76" w:rsidRDefault="009E1AE5" w:rsidP="009E1AE5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286E76">
              <w:rPr>
                <w:rStyle w:val="110"/>
                <w:rFonts w:ascii="Courier New" w:eastAsia="Calibri" w:hAnsi="Courier New" w:cs="Courier New"/>
                <w:sz w:val="22"/>
                <w:szCs w:val="24"/>
              </w:rPr>
              <w:t>Приводится описание ожидаемых конечных результатов реализации подпрограммы с указанием количественных показателей результативности</w:t>
            </w:r>
          </w:p>
        </w:tc>
      </w:tr>
    </w:tbl>
    <w:p w:rsidR="009E1AE5" w:rsidRPr="008B0ADC" w:rsidRDefault="009E1AE5" w:rsidP="009E1AE5">
      <w:pPr>
        <w:pStyle w:val="13"/>
        <w:sectPr w:rsidR="009E1AE5" w:rsidRPr="008B0ADC" w:rsidSect="009E1AE5">
          <w:headerReference w:type="default" r:id="rId7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9E1AE5" w:rsidRPr="006B622E" w:rsidRDefault="009F6879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 №</w:t>
      </w:r>
      <w:r w:rsidR="009E1AE5" w:rsidRPr="006B622E">
        <w:rPr>
          <w:rFonts w:ascii="Courier New" w:hAnsi="Courier New" w:cs="Courier New"/>
          <w:sz w:val="22"/>
          <w:szCs w:val="24"/>
        </w:rPr>
        <w:t>2</w:t>
      </w:r>
    </w:p>
    <w:p w:rsidR="009E1AE5" w:rsidRPr="006B622E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6B622E">
        <w:rPr>
          <w:rFonts w:ascii="Courier New" w:hAnsi="Courier New" w:cs="Courier New"/>
          <w:sz w:val="22"/>
          <w:szCs w:val="24"/>
        </w:rPr>
        <w:t>к Порядку разработки, реализации и</w:t>
      </w:r>
    </w:p>
    <w:p w:rsidR="009E1AE5" w:rsidRPr="006B622E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6B622E">
        <w:rPr>
          <w:rFonts w:ascii="Courier New" w:hAnsi="Courier New" w:cs="Courier New"/>
          <w:sz w:val="22"/>
          <w:szCs w:val="24"/>
        </w:rPr>
        <w:t>оценки эффективности муниципальных</w:t>
      </w:r>
    </w:p>
    <w:p w:rsidR="009E1AE5" w:rsidRPr="006B622E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6B622E">
        <w:rPr>
          <w:rFonts w:ascii="Courier New" w:hAnsi="Courier New" w:cs="Courier New"/>
          <w:sz w:val="22"/>
          <w:szCs w:val="24"/>
        </w:rPr>
        <w:t>программ Тальниковского</w:t>
      </w:r>
    </w:p>
    <w:p w:rsidR="009E1AE5" w:rsidRPr="006B622E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6B622E">
        <w:rPr>
          <w:rFonts w:ascii="Courier New" w:hAnsi="Courier New" w:cs="Courier New"/>
          <w:sz w:val="22"/>
          <w:szCs w:val="24"/>
        </w:rPr>
        <w:t>муниципального образования</w:t>
      </w:r>
    </w:p>
    <w:p w:rsidR="009E1AE5" w:rsidRPr="006B622E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bCs/>
          <w:sz w:val="24"/>
          <w:szCs w:val="28"/>
        </w:rPr>
      </w:pPr>
    </w:p>
    <w:p w:rsidR="009E1AE5" w:rsidRPr="006B622E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6B622E">
        <w:rPr>
          <w:rFonts w:ascii="Arial" w:hAnsi="Arial" w:cs="Arial"/>
          <w:b/>
          <w:bCs/>
          <w:sz w:val="24"/>
          <w:szCs w:val="28"/>
        </w:rPr>
        <w:t>ОБЪЕМ И ИСТОЧНИКИ ФИНАНСИРОВАНИЯ МУНИЦИПАЛЬНОЙ ПРОГРАММЫ</w:t>
      </w:r>
    </w:p>
    <w:p w:rsidR="009E1AE5" w:rsidRPr="006B622E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8"/>
        </w:rPr>
      </w:pPr>
      <w:r w:rsidRPr="006B622E">
        <w:rPr>
          <w:rFonts w:ascii="Arial" w:hAnsi="Arial" w:cs="Arial"/>
          <w:sz w:val="24"/>
          <w:szCs w:val="28"/>
        </w:rPr>
        <w:t xml:space="preserve">Таблица </w:t>
      </w:r>
      <w:r w:rsidR="009F6879">
        <w:rPr>
          <w:rFonts w:ascii="Arial" w:hAnsi="Arial" w:cs="Arial"/>
          <w:sz w:val="24"/>
          <w:szCs w:val="28"/>
        </w:rPr>
        <w:t>№</w:t>
      </w:r>
      <w:r w:rsidRPr="006B622E">
        <w:rPr>
          <w:rFonts w:ascii="Arial" w:hAnsi="Arial" w:cs="Arial"/>
          <w:sz w:val="24"/>
          <w:szCs w:val="28"/>
        </w:rPr>
        <w:t>1</w:t>
      </w:r>
    </w:p>
    <w:p w:rsidR="009E1AE5" w:rsidRPr="006B622E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8"/>
        </w:rPr>
      </w:pPr>
    </w:p>
    <w:tbl>
      <w:tblPr>
        <w:tblW w:w="14585" w:type="dxa"/>
        <w:tblLayout w:type="fixed"/>
        <w:tblLook w:val="00A0"/>
      </w:tblPr>
      <w:tblGrid>
        <w:gridCol w:w="959"/>
        <w:gridCol w:w="2156"/>
        <w:gridCol w:w="9"/>
        <w:gridCol w:w="1980"/>
        <w:gridCol w:w="3017"/>
        <w:gridCol w:w="1715"/>
        <w:gridCol w:w="1327"/>
        <w:gridCol w:w="1319"/>
        <w:gridCol w:w="2103"/>
      </w:tblGrid>
      <w:tr w:rsidR="009E1AE5" w:rsidRPr="006A2CF7" w:rsidTr="009F6879">
        <w:trPr>
          <w:trHeight w:val="555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Наименование основного мероприятия,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Ответственный исполнитель, соисполнитель, участник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Источник финансового обеспечения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Объем финансирования муниципальной программы,</w:t>
            </w:r>
          </w:p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тыс. руб.</w:t>
            </w:r>
          </w:p>
        </w:tc>
      </w:tr>
      <w:tr w:rsidR="009E1AE5" w:rsidRPr="006A2CF7" w:rsidTr="009F6879">
        <w:trPr>
          <w:trHeight w:val="315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За весь период реализации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 том числе по годам</w:t>
            </w:r>
          </w:p>
        </w:tc>
      </w:tr>
      <w:tr w:rsidR="009E1AE5" w:rsidRPr="006A2CF7" w:rsidTr="009F6879">
        <w:trPr>
          <w:trHeight w:val="543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______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______ год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последующие годы</w:t>
            </w:r>
          </w:p>
        </w:tc>
      </w:tr>
      <w:tr w:rsidR="009E1AE5" w:rsidRPr="006A2CF7" w:rsidTr="009F6879">
        <w:trPr>
          <w:trHeight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Муниципальная программа</w:t>
            </w:r>
          </w:p>
        </w:tc>
      </w:tr>
      <w:tr w:rsidR="009E1AE5" w:rsidRPr="006A2CF7" w:rsidTr="009F6879">
        <w:trPr>
          <w:trHeight w:val="228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 по муниципальной программе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1.</w:t>
            </w:r>
          </w:p>
        </w:tc>
        <w:tc>
          <w:tcPr>
            <w:tcW w:w="13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Подпрограмма 1</w:t>
            </w: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 по Подпрограмме 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5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Основное мероприятие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50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52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52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5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lastRenderedPageBreak/>
              <w:t>1.1.1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3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5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A70266">
        <w:trPr>
          <w:trHeight w:val="109"/>
        </w:trPr>
        <w:tc>
          <w:tcPr>
            <w:tcW w:w="145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… и так далее по основным мероприятиям и мероприятиям подпрограммы 1 муниципальной программы</w:t>
            </w:r>
          </w:p>
        </w:tc>
      </w:tr>
      <w:tr w:rsidR="009E1AE5" w:rsidRPr="006A2CF7" w:rsidTr="009F6879">
        <w:trPr>
          <w:trHeight w:val="1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2.</w:t>
            </w:r>
          </w:p>
        </w:tc>
        <w:tc>
          <w:tcPr>
            <w:tcW w:w="13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Подпрограмма 2</w:t>
            </w: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 по Подпрограмме 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9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9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9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2.1.1</w:t>
            </w: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04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2.2.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04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0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13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2.2.1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… и так далее по подпрограммам муниципальной программы</w:t>
            </w:r>
          </w:p>
        </w:tc>
      </w:tr>
    </w:tbl>
    <w:p w:rsidR="009E1AE5" w:rsidRPr="006B622E" w:rsidRDefault="009E1AE5" w:rsidP="009E1AE5">
      <w:pPr>
        <w:pStyle w:val="13"/>
        <w:rPr>
          <w:rFonts w:ascii="Arial" w:hAnsi="Arial" w:cs="Arial"/>
          <w:sz w:val="24"/>
        </w:rPr>
      </w:pPr>
    </w:p>
    <w:p w:rsidR="009E1AE5" w:rsidRPr="006B622E" w:rsidRDefault="009E1AE5" w:rsidP="009E1AE5">
      <w:pPr>
        <w:pStyle w:val="13"/>
        <w:jc w:val="right"/>
        <w:rPr>
          <w:rFonts w:ascii="Arial" w:hAnsi="Arial" w:cs="Arial"/>
          <w:sz w:val="24"/>
        </w:rPr>
      </w:pPr>
      <w:r w:rsidRPr="006B622E">
        <w:rPr>
          <w:rFonts w:ascii="Arial" w:hAnsi="Arial" w:cs="Arial"/>
          <w:sz w:val="24"/>
        </w:rPr>
        <w:t xml:space="preserve">Таблица </w:t>
      </w:r>
      <w:r w:rsidR="009F6879">
        <w:rPr>
          <w:rFonts w:ascii="Arial" w:hAnsi="Arial" w:cs="Arial"/>
          <w:sz w:val="24"/>
        </w:rPr>
        <w:t>№</w:t>
      </w:r>
      <w:r w:rsidRPr="006B622E">
        <w:rPr>
          <w:rFonts w:ascii="Arial" w:hAnsi="Arial" w:cs="Arial"/>
          <w:sz w:val="24"/>
        </w:rPr>
        <w:t>2</w:t>
      </w:r>
    </w:p>
    <w:p w:rsidR="009E1AE5" w:rsidRPr="006B622E" w:rsidRDefault="009E1AE5" w:rsidP="009E1AE5">
      <w:pPr>
        <w:pStyle w:val="13"/>
        <w:rPr>
          <w:rFonts w:ascii="Arial" w:hAnsi="Arial" w:cs="Arial"/>
          <w:sz w:val="24"/>
        </w:rPr>
      </w:pPr>
    </w:p>
    <w:tbl>
      <w:tblPr>
        <w:tblW w:w="14620" w:type="dxa"/>
        <w:tblInd w:w="-106" w:type="dxa"/>
        <w:tblLook w:val="00A0"/>
      </w:tblPr>
      <w:tblGrid>
        <w:gridCol w:w="1065"/>
        <w:gridCol w:w="2084"/>
        <w:gridCol w:w="2269"/>
        <w:gridCol w:w="2969"/>
        <w:gridCol w:w="1753"/>
        <w:gridCol w:w="1363"/>
        <w:gridCol w:w="1275"/>
        <w:gridCol w:w="1842"/>
      </w:tblGrid>
      <w:tr w:rsidR="009E1AE5" w:rsidRPr="006A2CF7" w:rsidTr="009F6879">
        <w:trPr>
          <w:trHeight w:val="315"/>
          <w:tblHeader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Наименование основного мероприятия,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Ответственный исполнитель, соисполнитель, участник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Источник финансового обеспечения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Объем финансирования муниципальной программы, тыс. руб.</w:t>
            </w:r>
          </w:p>
        </w:tc>
      </w:tr>
      <w:tr w:rsidR="009E1AE5" w:rsidRPr="006A2CF7" w:rsidTr="009F6879">
        <w:trPr>
          <w:trHeight w:val="315"/>
          <w:tblHeader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За весь период реализации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 том числе по годам</w:t>
            </w:r>
          </w:p>
        </w:tc>
      </w:tr>
      <w:tr w:rsidR="009E1AE5" w:rsidRPr="006A2CF7" w:rsidTr="009F6879">
        <w:trPr>
          <w:trHeight w:val="630"/>
          <w:tblHeader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_______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______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последующие годы</w:t>
            </w:r>
          </w:p>
        </w:tc>
      </w:tr>
      <w:tr w:rsidR="009E1AE5" w:rsidRPr="006A2CF7" w:rsidTr="009F6879">
        <w:trPr>
          <w:trHeight w:val="77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Муниципальная программа</w:t>
            </w: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 по муниципальной программе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19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00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00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1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Основное мероприятие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98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98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14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23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2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Основное мероприятие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211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30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30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1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85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6A2CF7" w:rsidTr="009F6879">
        <w:trPr>
          <w:trHeight w:val="397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6B62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622E">
              <w:rPr>
                <w:rFonts w:ascii="Courier New" w:hAnsi="Courier New" w:cs="Courier New"/>
              </w:rPr>
              <w:t>… и так далее по основным мероприятиям и мероприятиям муниципальной программы</w:t>
            </w:r>
          </w:p>
        </w:tc>
      </w:tr>
    </w:tbl>
    <w:p w:rsidR="009E1AE5" w:rsidRPr="008B0ADC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</w:rPr>
        <w:sectPr w:rsidR="009E1AE5" w:rsidRPr="008B0ADC" w:rsidSect="000D3B88">
          <w:pgSz w:w="16838" w:h="11906" w:orient="landscape"/>
          <w:pgMar w:top="1134" w:right="567" w:bottom="1134" w:left="1134" w:header="709" w:footer="709" w:gutter="0"/>
          <w:pgNumType w:start="13"/>
          <w:cols w:space="708"/>
          <w:titlePg/>
          <w:docGrid w:linePitch="360"/>
        </w:sectPr>
      </w:pPr>
    </w:p>
    <w:p w:rsidR="009E1AE5" w:rsidRPr="006B622E" w:rsidRDefault="006B622E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 №</w:t>
      </w:r>
      <w:r w:rsidR="009E1AE5" w:rsidRPr="006B622E">
        <w:rPr>
          <w:rFonts w:ascii="Courier New" w:hAnsi="Courier New" w:cs="Courier New"/>
          <w:sz w:val="22"/>
          <w:szCs w:val="24"/>
        </w:rPr>
        <w:t>3</w:t>
      </w:r>
    </w:p>
    <w:p w:rsidR="009E1AE5" w:rsidRPr="006B622E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6B622E">
        <w:rPr>
          <w:rFonts w:ascii="Courier New" w:hAnsi="Courier New" w:cs="Courier New"/>
          <w:sz w:val="22"/>
          <w:szCs w:val="24"/>
        </w:rPr>
        <w:t>к Порядку разработки, реализации и</w:t>
      </w:r>
    </w:p>
    <w:p w:rsidR="009E1AE5" w:rsidRPr="006B622E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6B622E">
        <w:rPr>
          <w:rFonts w:ascii="Courier New" w:hAnsi="Courier New" w:cs="Courier New"/>
          <w:sz w:val="22"/>
          <w:szCs w:val="24"/>
        </w:rPr>
        <w:t>оценки эффективности муниципальных</w:t>
      </w:r>
    </w:p>
    <w:p w:rsidR="009E1AE5" w:rsidRPr="006B622E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6B622E">
        <w:rPr>
          <w:rFonts w:ascii="Courier New" w:hAnsi="Courier New" w:cs="Courier New"/>
          <w:sz w:val="22"/>
          <w:szCs w:val="24"/>
        </w:rPr>
        <w:t>программ Тальниковского</w:t>
      </w:r>
    </w:p>
    <w:p w:rsidR="009E1AE5" w:rsidRPr="008C5EAA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sz w:val="24"/>
          <w:szCs w:val="24"/>
          <w:u w:val="single"/>
        </w:rPr>
      </w:pPr>
      <w:r w:rsidRPr="006B622E">
        <w:rPr>
          <w:rFonts w:ascii="Courier New" w:hAnsi="Courier New" w:cs="Courier New"/>
          <w:sz w:val="22"/>
          <w:szCs w:val="24"/>
        </w:rPr>
        <w:t xml:space="preserve"> муниципального образования</w:t>
      </w:r>
    </w:p>
    <w:p w:rsidR="009E1AE5" w:rsidRPr="00E43AE4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8"/>
        </w:rPr>
      </w:pPr>
    </w:p>
    <w:p w:rsidR="009E1AE5" w:rsidRPr="00E43AE4" w:rsidRDefault="009E1AE5" w:rsidP="009E1AE5">
      <w:pPr>
        <w:pStyle w:val="50"/>
        <w:shd w:val="clear" w:color="auto" w:fill="auto"/>
        <w:spacing w:before="0" w:line="240" w:lineRule="auto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ПОКАЗАТЕЛИ РЕЗУЛЬТАТИВНОСТИ МУНИЦИПАЛЬНОЙ ПРОГРАММЫ</w:t>
      </w:r>
    </w:p>
    <w:p w:rsidR="009E1AE5" w:rsidRPr="00E43AE4" w:rsidRDefault="009E1AE5" w:rsidP="009E1AE5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8"/>
        </w:rPr>
      </w:pPr>
    </w:p>
    <w:tbl>
      <w:tblPr>
        <w:tblW w:w="9747" w:type="dxa"/>
        <w:tblLook w:val="00A0"/>
      </w:tblPr>
      <w:tblGrid>
        <w:gridCol w:w="1098"/>
        <w:gridCol w:w="2625"/>
        <w:gridCol w:w="745"/>
        <w:gridCol w:w="1328"/>
        <w:gridCol w:w="1141"/>
        <w:gridCol w:w="1141"/>
        <w:gridCol w:w="1669"/>
      </w:tblGrid>
      <w:tr w:rsidR="009E1AE5" w:rsidRPr="008123D8" w:rsidTr="009F6879">
        <w:trPr>
          <w:trHeight w:val="690"/>
          <w:tblHeader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Базовое значение за ______ год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Планируемое значение по годам</w:t>
            </w:r>
          </w:p>
        </w:tc>
      </w:tr>
      <w:tr w:rsidR="009E1AE5" w:rsidRPr="008123D8" w:rsidTr="009F6879">
        <w:trPr>
          <w:trHeight w:val="60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_______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_______ год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Последующие годы</w:t>
            </w:r>
          </w:p>
        </w:tc>
      </w:tr>
      <w:tr w:rsidR="009E1AE5" w:rsidRPr="008123D8" w:rsidTr="009F6879">
        <w:trPr>
          <w:trHeight w:val="300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Муниципальная программа</w:t>
            </w:r>
          </w:p>
        </w:tc>
      </w:tr>
      <w:tr w:rsidR="009E1AE5" w:rsidRPr="008123D8" w:rsidTr="009F687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 xml:space="preserve">Показатель результативности Программы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8123D8" w:rsidTr="009F687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 xml:space="preserve">Показатель результативности Программы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8123D8" w:rsidTr="009F6879">
        <w:trPr>
          <w:trHeight w:val="5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…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 xml:space="preserve">Показатель результативности Программы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8123D8" w:rsidTr="009F6879">
        <w:trPr>
          <w:trHeight w:val="30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Подпрограмма 1</w:t>
            </w:r>
          </w:p>
        </w:tc>
      </w:tr>
      <w:tr w:rsidR="009E1AE5" w:rsidRPr="008123D8" w:rsidTr="009F6879">
        <w:trPr>
          <w:trHeight w:val="3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Задача 1 Подпрограммы 1</w:t>
            </w:r>
          </w:p>
        </w:tc>
      </w:tr>
      <w:tr w:rsidR="009E1AE5" w:rsidRPr="008123D8" w:rsidTr="009F6879">
        <w:trPr>
          <w:trHeight w:val="67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Показатель результативности Подпрограммы 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8123D8" w:rsidTr="009F6879">
        <w:trPr>
          <w:trHeight w:val="33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1.2.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Задача 2 Подпрограммы 1</w:t>
            </w:r>
          </w:p>
        </w:tc>
      </w:tr>
      <w:tr w:rsidR="009E1AE5" w:rsidRPr="008123D8" w:rsidTr="009F6879">
        <w:trPr>
          <w:trHeight w:val="6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Показатель результативности Подпрограммы 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8123D8" w:rsidTr="009F6879">
        <w:trPr>
          <w:trHeight w:val="33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1</w:t>
            </w:r>
            <w:r w:rsidR="00E43AE4" w:rsidRPr="00E43AE4">
              <w:rPr>
                <w:rFonts w:ascii="Courier New" w:hAnsi="Courier New" w:cs="Courier New"/>
              </w:rPr>
              <w:t>.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1AE5" w:rsidRPr="00E43AE4" w:rsidRDefault="00E43AE4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Задача</w:t>
            </w:r>
            <w:r w:rsidR="009E1AE5" w:rsidRPr="00E43AE4">
              <w:rPr>
                <w:rFonts w:ascii="Courier New" w:hAnsi="Courier New" w:cs="Courier New"/>
              </w:rPr>
              <w:t xml:space="preserve"> Подпрограммы 1</w:t>
            </w:r>
          </w:p>
        </w:tc>
      </w:tr>
      <w:tr w:rsidR="009E1AE5" w:rsidRPr="008123D8" w:rsidTr="009F6879">
        <w:trPr>
          <w:trHeight w:val="6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Показатель результативности Подпрограммы 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8123D8" w:rsidTr="009F6879">
        <w:trPr>
          <w:trHeight w:val="375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Подпрограмма 2</w:t>
            </w:r>
          </w:p>
        </w:tc>
      </w:tr>
      <w:tr w:rsidR="009E1AE5" w:rsidRPr="008123D8" w:rsidTr="009F6879">
        <w:trPr>
          <w:trHeight w:val="3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2.1.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Задача 1 Подпрограммы 2</w:t>
            </w:r>
          </w:p>
        </w:tc>
      </w:tr>
      <w:tr w:rsidR="009E1AE5" w:rsidRPr="008123D8" w:rsidTr="009F6879">
        <w:trPr>
          <w:trHeight w:val="67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Показатель результативности Подпрограммы 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8123D8" w:rsidTr="009F6879">
        <w:trPr>
          <w:trHeight w:val="33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2.2.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Задача 2 Подпрограммы 2</w:t>
            </w:r>
          </w:p>
        </w:tc>
      </w:tr>
      <w:tr w:rsidR="009E1AE5" w:rsidRPr="008123D8" w:rsidTr="009F6879">
        <w:trPr>
          <w:trHeight w:val="6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Показатель результативности Подпрограммы 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8123D8" w:rsidTr="009F6879">
        <w:trPr>
          <w:trHeight w:val="33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E43AE4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1AE5" w:rsidRPr="00E43AE4" w:rsidRDefault="00E43AE4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</w:t>
            </w:r>
            <w:r w:rsidR="009E1AE5" w:rsidRPr="00E43AE4">
              <w:rPr>
                <w:rFonts w:ascii="Courier New" w:hAnsi="Courier New" w:cs="Courier New"/>
              </w:rPr>
              <w:t>Подпрограммы 1</w:t>
            </w:r>
          </w:p>
        </w:tc>
      </w:tr>
      <w:tr w:rsidR="009E1AE5" w:rsidRPr="008123D8" w:rsidTr="009F6879">
        <w:trPr>
          <w:trHeight w:val="6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Показатель результативности Подпрограммы 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8123D8" w:rsidTr="009F6879">
        <w:trPr>
          <w:trHeight w:val="54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ind w:firstLineChars="100" w:firstLine="2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И так далее по показателям результативности Программы и Подпрограмм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AE5" w:rsidRPr="00E43AE4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E1AE5" w:rsidRPr="00005C38" w:rsidRDefault="009E1AE5" w:rsidP="009E1AE5">
      <w:pPr>
        <w:pStyle w:val="13"/>
        <w:rPr>
          <w:rFonts w:ascii="Times New Roman" w:hAnsi="Times New Roman" w:cs="Times New Roman"/>
        </w:rPr>
      </w:pPr>
    </w:p>
    <w:p w:rsidR="009E1AE5" w:rsidRPr="00E43AE4" w:rsidRDefault="009E1AE5" w:rsidP="009E1AE5">
      <w:pPr>
        <w:pStyle w:val="13"/>
        <w:ind w:firstLine="709"/>
        <w:rPr>
          <w:rFonts w:ascii="Arial" w:hAnsi="Arial" w:cs="Arial"/>
          <w:sz w:val="24"/>
        </w:rPr>
      </w:pPr>
      <w:r w:rsidRPr="00E43AE4">
        <w:rPr>
          <w:rFonts w:ascii="Arial" w:hAnsi="Arial" w:cs="Arial"/>
          <w:sz w:val="24"/>
        </w:rPr>
        <w:t>Примечание: каждый показатель результативности муниципальной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 В случае если в муниципальной программе нет подпрограмм, показатели результативности муниципальной программы могут соответствовать как задачам муниципальной программы, так и отдельным ее мероприятиям.</w:t>
      </w:r>
    </w:p>
    <w:p w:rsidR="009E1AE5" w:rsidRPr="00E43AE4" w:rsidRDefault="009E1AE5" w:rsidP="009E1AE5">
      <w:pPr>
        <w:pStyle w:val="42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</w:rPr>
      </w:pPr>
    </w:p>
    <w:p w:rsidR="009E1AE5" w:rsidRPr="00E43AE4" w:rsidRDefault="009F6879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Приложение №</w:t>
      </w:r>
      <w:r w:rsidR="009E1AE5" w:rsidRPr="00E43AE4">
        <w:rPr>
          <w:rFonts w:ascii="Courier New" w:hAnsi="Courier New" w:cs="Courier New"/>
          <w:sz w:val="22"/>
          <w:szCs w:val="24"/>
        </w:rPr>
        <w:t>4</w:t>
      </w:r>
    </w:p>
    <w:p w:rsidR="009E1AE5" w:rsidRPr="00E43AE4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43AE4">
        <w:rPr>
          <w:rFonts w:ascii="Courier New" w:hAnsi="Courier New" w:cs="Courier New"/>
          <w:sz w:val="22"/>
          <w:szCs w:val="24"/>
        </w:rPr>
        <w:t>к Порядку разработки, реализации и</w:t>
      </w:r>
    </w:p>
    <w:p w:rsidR="009E1AE5" w:rsidRPr="00E43AE4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43AE4">
        <w:rPr>
          <w:rFonts w:ascii="Courier New" w:hAnsi="Courier New" w:cs="Courier New"/>
          <w:sz w:val="22"/>
          <w:szCs w:val="24"/>
        </w:rPr>
        <w:t>оценки эффективности муниципальных</w:t>
      </w:r>
    </w:p>
    <w:p w:rsidR="009E1AE5" w:rsidRPr="00E43AE4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43AE4">
        <w:rPr>
          <w:rFonts w:ascii="Courier New" w:hAnsi="Courier New" w:cs="Courier New"/>
          <w:sz w:val="22"/>
          <w:szCs w:val="24"/>
        </w:rPr>
        <w:t>программ Тальниковского</w:t>
      </w:r>
    </w:p>
    <w:p w:rsidR="009E1AE5" w:rsidRPr="00E43AE4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  <w:u w:val="single"/>
        </w:rPr>
      </w:pPr>
      <w:r w:rsidRPr="00E43AE4">
        <w:rPr>
          <w:rFonts w:ascii="Courier New" w:hAnsi="Courier New" w:cs="Courier New"/>
          <w:sz w:val="22"/>
          <w:szCs w:val="24"/>
        </w:rPr>
        <w:t>муниципального образования</w:t>
      </w:r>
    </w:p>
    <w:p w:rsidR="009E1AE5" w:rsidRPr="00E43AE4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8"/>
        </w:rPr>
      </w:pPr>
    </w:p>
    <w:p w:rsidR="009E1AE5" w:rsidRPr="00E43AE4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43AE4">
        <w:rPr>
          <w:rFonts w:ascii="Arial" w:hAnsi="Arial" w:cs="Arial"/>
          <w:b/>
          <w:bCs/>
          <w:sz w:val="28"/>
          <w:szCs w:val="28"/>
        </w:rPr>
        <w:t>ПОРЯДОК ОЦЕНКИ ЭФФЕКТИВНОСТИ РЕАЛИЗАЦИИ МУНИЦИПАЛЬНОЙ ПРОГРАММЫ</w:t>
      </w:r>
    </w:p>
    <w:p w:rsidR="009E1AE5" w:rsidRPr="00E43AE4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8"/>
        </w:rPr>
      </w:pPr>
    </w:p>
    <w:p w:rsidR="009E1AE5" w:rsidRPr="00E43AE4" w:rsidRDefault="009E1AE5" w:rsidP="00E43AE4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1. Общие положения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Arial" w:hAnsi="Arial" w:cs="Arial"/>
          <w:sz w:val="24"/>
          <w:szCs w:val="28"/>
        </w:rPr>
      </w:pPr>
    </w:p>
    <w:p w:rsidR="009E1AE5" w:rsidRPr="00E43AE4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Порядок оценки эффективности реализации муниципальной программы устанавливает критерии и порядок проведения оценки эффективности реализации муниципальной программы.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9E1AE5" w:rsidRPr="00E43AE4" w:rsidRDefault="009E1AE5" w:rsidP="00E43AE4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2. Критерии оценки эффективности реализации муниципальной программы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Arial" w:hAnsi="Arial" w:cs="Arial"/>
          <w:sz w:val="24"/>
          <w:szCs w:val="28"/>
        </w:rPr>
      </w:pPr>
    </w:p>
    <w:p w:rsidR="009E1AE5" w:rsidRPr="00E43AE4" w:rsidRDefault="009E1AE5" w:rsidP="009F6879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Критериями оценки эффективности реализации муниципальной программы являются:</w:t>
      </w:r>
    </w:p>
    <w:p w:rsidR="009E1AE5" w:rsidRPr="00E43AE4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- степень достижения ожидаемых результатов реализации муниципальной программы;</w:t>
      </w:r>
    </w:p>
    <w:p w:rsidR="009E1AE5" w:rsidRPr="00E43AE4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- уровень отклонения достигнутых значений показателей результативности муниципальной программы от плановых;</w:t>
      </w:r>
    </w:p>
    <w:p w:rsidR="009E1AE5" w:rsidRPr="00E43AE4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- расходы на реализацию мероприятий муниципальной программы;</w:t>
      </w:r>
    </w:p>
    <w:p w:rsidR="009E1AE5" w:rsidRPr="00E43AE4" w:rsidRDefault="009E1AE5" w:rsidP="009F6879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- уровень отклонения фактических расходов на реализацию мероприятий муниципальной программы от плановых.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Arial" w:hAnsi="Arial" w:cs="Arial"/>
          <w:sz w:val="24"/>
          <w:szCs w:val="28"/>
        </w:rPr>
      </w:pPr>
    </w:p>
    <w:p w:rsidR="009E1AE5" w:rsidRPr="00E43AE4" w:rsidRDefault="009E1AE5" w:rsidP="00E43AE4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3. Порядок проведения оценки эффективности реализации муниципальной программы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Arial" w:hAnsi="Arial" w:cs="Arial"/>
          <w:sz w:val="24"/>
          <w:szCs w:val="28"/>
        </w:rPr>
      </w:pPr>
    </w:p>
    <w:p w:rsidR="009E1AE5" w:rsidRPr="00E43AE4" w:rsidRDefault="009E1AE5" w:rsidP="00E43AE4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3.1. 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position w:val="-24"/>
          <w:sz w:val="24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32pt" o:ole="">
            <v:imagedata r:id="rId8" o:title=""/>
          </v:shape>
          <o:OLEObject Type="Embed" ProgID="Equation.3" ShapeID="_x0000_i1025" DrawAspect="Content" ObjectID="_1600150681" r:id="rId9"/>
        </w:object>
      </w:r>
      <w:r w:rsidRPr="00E43AE4">
        <w:rPr>
          <w:rFonts w:ascii="Arial" w:hAnsi="Arial" w:cs="Arial"/>
          <w:sz w:val="24"/>
          <w:szCs w:val="28"/>
        </w:rPr>
        <w:t xml:space="preserve"> ,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Ф – фактически достигнутое значение показателя результативности;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П – плановое значение показателя результативности.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lastRenderedPageBreak/>
        <w:t>3.2. Уровень достигнутых результатов реализации муниципальной программы в целом определяется по формуле:</w:t>
      </w:r>
    </w:p>
    <w:p w:rsidR="009E1AE5" w:rsidRPr="00E43AE4" w:rsidRDefault="009E1AE5" w:rsidP="00E4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position w:val="-54"/>
          <w:sz w:val="24"/>
          <w:szCs w:val="28"/>
        </w:rPr>
        <w:object w:dxaOrig="2700" w:dyaOrig="1060">
          <v:shape id="_x0000_i1026" type="#_x0000_t75" style="width:135pt;height:53pt" o:ole="">
            <v:imagedata r:id="rId10" o:title=""/>
          </v:shape>
          <o:OLEObject Type="Embed" ProgID="Equation.3" ShapeID="_x0000_i1026" DrawAspect="Content" ObjectID="_1600150682" r:id="rId11"/>
        </w:object>
      </w:r>
      <w:r w:rsidRPr="00E43AE4">
        <w:rPr>
          <w:rFonts w:ascii="Arial" w:hAnsi="Arial" w:cs="Arial"/>
          <w:sz w:val="24"/>
          <w:szCs w:val="28"/>
        </w:rPr>
        <w:t xml:space="preserve"> ,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где: УО – уровень достигнутых результатов реализации муниципальной программы в целом;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О</w:t>
      </w:r>
      <w:r w:rsidRPr="00E43AE4">
        <w:rPr>
          <w:rFonts w:ascii="Arial" w:hAnsi="Arial" w:cs="Arial"/>
          <w:sz w:val="24"/>
          <w:szCs w:val="28"/>
          <w:vertAlign w:val="subscript"/>
        </w:rPr>
        <w:t>1</w:t>
      </w:r>
      <w:r w:rsidRPr="00E43AE4">
        <w:rPr>
          <w:rFonts w:ascii="Arial" w:hAnsi="Arial" w:cs="Arial"/>
          <w:sz w:val="24"/>
          <w:szCs w:val="28"/>
        </w:rPr>
        <w:t>, О</w:t>
      </w:r>
      <w:r w:rsidRPr="00E43AE4">
        <w:rPr>
          <w:rFonts w:ascii="Arial" w:hAnsi="Arial" w:cs="Arial"/>
          <w:sz w:val="24"/>
          <w:szCs w:val="28"/>
          <w:vertAlign w:val="subscript"/>
        </w:rPr>
        <w:t>2</w:t>
      </w:r>
      <w:r w:rsidRPr="00E43AE4">
        <w:rPr>
          <w:rFonts w:ascii="Arial" w:hAnsi="Arial" w:cs="Arial"/>
          <w:sz w:val="24"/>
          <w:szCs w:val="28"/>
        </w:rPr>
        <w:t>, О</w:t>
      </w:r>
      <w:r w:rsidRPr="00E43AE4">
        <w:rPr>
          <w:rFonts w:ascii="Arial" w:hAnsi="Arial" w:cs="Arial"/>
          <w:sz w:val="24"/>
          <w:szCs w:val="28"/>
          <w:vertAlign w:val="subscript"/>
        </w:rPr>
        <w:t>3</w:t>
      </w:r>
      <w:r w:rsidRPr="00E43AE4">
        <w:rPr>
          <w:rFonts w:ascii="Arial" w:hAnsi="Arial" w:cs="Arial"/>
          <w:sz w:val="24"/>
          <w:szCs w:val="28"/>
        </w:rPr>
        <w:t>, … – значения оценки степени достижения ожидаемого результата реализации муниципальной программы по каждому из показателей результативности;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К – количество показателей результативности.</w:t>
      </w:r>
    </w:p>
    <w:p w:rsidR="009E1AE5" w:rsidRPr="00E43AE4" w:rsidRDefault="009E1AE5" w:rsidP="00E43AE4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Расчет уровня достигнутых результатов реализации муниципальной программы в целом (УО) оформляется согласно таблице № 1.</w:t>
      </w:r>
    </w:p>
    <w:p w:rsidR="009E1AE5" w:rsidRPr="00E43AE4" w:rsidRDefault="009E1AE5" w:rsidP="00E43A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 xml:space="preserve">Таблица </w:t>
      </w:r>
      <w:r w:rsidR="00F34E77">
        <w:rPr>
          <w:rFonts w:ascii="Arial" w:hAnsi="Arial" w:cs="Arial"/>
          <w:sz w:val="24"/>
          <w:szCs w:val="28"/>
        </w:rPr>
        <w:t>№</w:t>
      </w:r>
      <w:r w:rsidRPr="00E43AE4">
        <w:rPr>
          <w:rFonts w:ascii="Arial" w:hAnsi="Arial" w:cs="Arial"/>
          <w:sz w:val="24"/>
          <w:szCs w:val="28"/>
        </w:rPr>
        <w:t>1</w:t>
      </w:r>
    </w:p>
    <w:p w:rsidR="009E1AE5" w:rsidRPr="00E43AE4" w:rsidRDefault="009E1AE5" w:rsidP="00E4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Уровень достигнутых результатов реализации муниципальной программы</w:t>
      </w:r>
    </w:p>
    <w:p w:rsidR="009E1AE5" w:rsidRPr="00E43AE4" w:rsidRDefault="009E1AE5" w:rsidP="00E4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в целом за __________ год</w:t>
      </w:r>
    </w:p>
    <w:p w:rsidR="009E1AE5" w:rsidRPr="00C91A00" w:rsidRDefault="009E1AE5" w:rsidP="009E1AE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9E1AE5" w:rsidRPr="00C91A00" w:rsidTr="00A70266">
        <w:trPr>
          <w:tblHeader/>
          <w:jc w:val="center"/>
        </w:trPr>
        <w:tc>
          <w:tcPr>
            <w:tcW w:w="68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43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Показатель результа</w:t>
            </w:r>
            <w:r w:rsidRPr="00E43AE4">
              <w:rPr>
                <w:rFonts w:ascii="Courier New" w:hAnsi="Courier New" w:cs="Courier New"/>
              </w:rPr>
              <w:softHyphen/>
              <w:t>тивности</w:t>
            </w:r>
          </w:p>
        </w:tc>
        <w:tc>
          <w:tcPr>
            <w:tcW w:w="981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Ед.</w:t>
            </w:r>
          </w:p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563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Плановое значение показателя результатив-ности (П) за отчетный период</w:t>
            </w:r>
          </w:p>
        </w:tc>
        <w:tc>
          <w:tcPr>
            <w:tcW w:w="170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Фактически достигнутое значение показателя результативно-сти (Ф) за от</w:t>
            </w:r>
            <w:r w:rsidRPr="00E43AE4">
              <w:rPr>
                <w:rFonts w:ascii="Courier New" w:hAnsi="Courier New" w:cs="Courier New"/>
              </w:rPr>
              <w:softHyphen/>
              <w:t>четный период</w:t>
            </w:r>
          </w:p>
        </w:tc>
        <w:tc>
          <w:tcPr>
            <w:tcW w:w="176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Оценка степени достижения ожидаемого результата реализации муниципальной программы (О) за отчетный период</w:t>
            </w:r>
          </w:p>
        </w:tc>
        <w:tc>
          <w:tcPr>
            <w:tcW w:w="191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Причины отклонения фактически достигнутого значения показателя результативности (Ф) от его планового значения (П) за отчетный период</w:t>
            </w:r>
          </w:p>
        </w:tc>
      </w:tr>
      <w:tr w:rsidR="009E1AE5" w:rsidRPr="00C91A00" w:rsidTr="00A70266">
        <w:trPr>
          <w:trHeight w:val="418"/>
          <w:jc w:val="center"/>
        </w:trPr>
        <w:tc>
          <w:tcPr>
            <w:tcW w:w="68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1</w:t>
            </w:r>
          </w:p>
        </w:tc>
        <w:tc>
          <w:tcPr>
            <w:tcW w:w="143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C91A00" w:rsidTr="00A70266">
        <w:trPr>
          <w:trHeight w:val="273"/>
          <w:jc w:val="center"/>
        </w:trPr>
        <w:tc>
          <w:tcPr>
            <w:tcW w:w="68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2</w:t>
            </w:r>
          </w:p>
        </w:tc>
        <w:tc>
          <w:tcPr>
            <w:tcW w:w="143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C91A00" w:rsidTr="00A70266">
        <w:trPr>
          <w:trHeight w:val="309"/>
          <w:jc w:val="center"/>
        </w:trPr>
        <w:tc>
          <w:tcPr>
            <w:tcW w:w="68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3</w:t>
            </w:r>
          </w:p>
        </w:tc>
        <w:tc>
          <w:tcPr>
            <w:tcW w:w="143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C91A00" w:rsidTr="00A70266">
        <w:trPr>
          <w:trHeight w:val="397"/>
          <w:jc w:val="center"/>
        </w:trPr>
        <w:tc>
          <w:tcPr>
            <w:tcW w:w="68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…</w:t>
            </w:r>
          </w:p>
        </w:tc>
        <w:tc>
          <w:tcPr>
            <w:tcW w:w="143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C91A00" w:rsidTr="00A70266">
        <w:trPr>
          <w:trHeight w:val="757"/>
          <w:jc w:val="center"/>
        </w:trPr>
        <w:tc>
          <w:tcPr>
            <w:tcW w:w="6356" w:type="dxa"/>
            <w:gridSpan w:val="5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Суммарное значение оценки степени достижения ожидаемых результатов реализации муниципальной программы за отчетный период</w:t>
            </w:r>
          </w:p>
        </w:tc>
        <w:tc>
          <w:tcPr>
            <w:tcW w:w="176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C91A00" w:rsidTr="00A70266">
        <w:trPr>
          <w:trHeight w:val="555"/>
          <w:jc w:val="center"/>
        </w:trPr>
        <w:tc>
          <w:tcPr>
            <w:tcW w:w="6356" w:type="dxa"/>
            <w:gridSpan w:val="5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Уровень достигнутых результатов реализации муниципальной программы в целом (УО):</w:t>
            </w:r>
          </w:p>
        </w:tc>
        <w:tc>
          <w:tcPr>
            <w:tcW w:w="1760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2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E1AE5" w:rsidRPr="00E43AE4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9E1AE5" w:rsidRPr="00E43AE4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3.3. Коэффициент финансового обеспечения муниципальной программы определяется по формуле:</w:t>
      </w:r>
    </w:p>
    <w:p w:rsidR="009E1AE5" w:rsidRPr="00E43AE4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position w:val="-24"/>
          <w:sz w:val="24"/>
          <w:szCs w:val="28"/>
        </w:rPr>
        <w:object w:dxaOrig="1200" w:dyaOrig="639">
          <v:shape id="_x0000_i1027" type="#_x0000_t75" style="width:60pt;height:32pt" o:ole="">
            <v:imagedata r:id="rId12" o:title=""/>
          </v:shape>
          <o:OLEObject Type="Embed" ProgID="Equation.3" ShapeID="_x0000_i1027" DrawAspect="Content" ObjectID="_1600150683" r:id="rId13"/>
        </w:object>
      </w:r>
      <w:r w:rsidRPr="00E43AE4">
        <w:rPr>
          <w:rFonts w:ascii="Arial" w:hAnsi="Arial" w:cs="Arial"/>
          <w:sz w:val="24"/>
          <w:szCs w:val="28"/>
        </w:rPr>
        <w:t xml:space="preserve"> ,</w:t>
      </w:r>
    </w:p>
    <w:p w:rsidR="009E1AE5" w:rsidRPr="00E43AE4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где: ФО – коэффициент финансового обеспечения муниципальной программы;</w:t>
      </w:r>
    </w:p>
    <w:p w:rsidR="009E1AE5" w:rsidRPr="00E43AE4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БФ – объем фактических расходов на реализацию мероприятий муниципальной программы;</w:t>
      </w:r>
    </w:p>
    <w:p w:rsidR="009E1AE5" w:rsidRPr="00E43AE4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БП – объем планируемых расходов на реализацию мероприятий муниципальной программы.</w:t>
      </w:r>
    </w:p>
    <w:p w:rsidR="009E1AE5" w:rsidRPr="00E43AE4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 xml:space="preserve">3.4. Оценка эффективности реализации муниципальной программы </w:t>
      </w:r>
      <w:r w:rsidRPr="00E43AE4">
        <w:rPr>
          <w:rFonts w:ascii="Arial" w:hAnsi="Arial" w:cs="Arial"/>
          <w:sz w:val="24"/>
          <w:szCs w:val="28"/>
        </w:rPr>
        <w:lastRenderedPageBreak/>
        <w:t>осуществляется путем сопоставления полученных значений коэффициента финансового обеспечения муниципальной программы (ФО) и уровня достигнутых результатов реализации муниципальной программы (УО) при помощи шкалы оценки эффективности муниципальной программы согласно таблице № 2.</w:t>
      </w:r>
    </w:p>
    <w:p w:rsidR="009E1AE5" w:rsidRPr="00E43AE4" w:rsidRDefault="009E1AE5" w:rsidP="009E1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9E1AE5" w:rsidRPr="00E43AE4" w:rsidRDefault="009E1AE5" w:rsidP="009E1A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Таблица № 2</w:t>
      </w:r>
    </w:p>
    <w:p w:rsidR="009E1AE5" w:rsidRPr="00E43AE4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Шкала оценки эффективности муниципальной программы</w:t>
      </w:r>
    </w:p>
    <w:p w:rsidR="009E1AE5" w:rsidRPr="00E43AE4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rFonts w:ascii="Arial" w:hAnsi="Arial" w:cs="Arial"/>
          <w:sz w:val="24"/>
          <w:szCs w:val="28"/>
        </w:rPr>
      </w:pPr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4"/>
        <w:gridCol w:w="1933"/>
        <w:gridCol w:w="1908"/>
        <w:gridCol w:w="1908"/>
        <w:gridCol w:w="1933"/>
      </w:tblGrid>
      <w:tr w:rsidR="009E1AE5" w:rsidRPr="00166A07" w:rsidTr="00A70266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9E1AE5" w:rsidRPr="00E43AE4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9E1AE5" w:rsidRPr="00E43AE4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43AE4">
              <w:rPr>
                <w:rFonts w:ascii="Courier New" w:hAnsi="Courier New" w:cs="Courier New"/>
                <w:sz w:val="22"/>
                <w:szCs w:val="22"/>
              </w:rPr>
              <w:t>УО ≥ 1</w:t>
            </w:r>
          </w:p>
        </w:tc>
        <w:tc>
          <w:tcPr>
            <w:tcW w:w="1914" w:type="dxa"/>
            <w:vAlign w:val="center"/>
          </w:tcPr>
          <w:p w:rsidR="009E1AE5" w:rsidRPr="00E43AE4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43AE4">
              <w:rPr>
                <w:rFonts w:ascii="Courier New" w:hAnsi="Courier New" w:cs="Courier New"/>
                <w:sz w:val="22"/>
                <w:szCs w:val="22"/>
              </w:rPr>
              <w:t>0,7 ≤ УО &lt; 1</w:t>
            </w:r>
          </w:p>
          <w:p w:rsidR="009E1AE5" w:rsidRPr="00E43AE4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9E1AE5" w:rsidRPr="00E43AE4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43AE4">
              <w:rPr>
                <w:rFonts w:ascii="Courier New" w:hAnsi="Courier New" w:cs="Courier New"/>
                <w:sz w:val="22"/>
                <w:szCs w:val="22"/>
              </w:rPr>
              <w:t>0,5 ≤ УО &lt; 0,7</w:t>
            </w:r>
          </w:p>
        </w:tc>
        <w:tc>
          <w:tcPr>
            <w:tcW w:w="1915" w:type="dxa"/>
            <w:vAlign w:val="center"/>
          </w:tcPr>
          <w:p w:rsidR="009E1AE5" w:rsidRPr="00E43AE4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43AE4">
              <w:rPr>
                <w:rFonts w:ascii="Courier New" w:hAnsi="Courier New" w:cs="Courier New"/>
                <w:sz w:val="22"/>
                <w:szCs w:val="22"/>
              </w:rPr>
              <w:t>УО &lt; 0,5</w:t>
            </w:r>
          </w:p>
        </w:tc>
      </w:tr>
      <w:tr w:rsidR="009E1AE5" w:rsidRPr="00166A07" w:rsidTr="00A70266">
        <w:trPr>
          <w:jc w:val="center"/>
        </w:trPr>
        <w:tc>
          <w:tcPr>
            <w:tcW w:w="2389" w:type="dxa"/>
            <w:vAlign w:val="center"/>
          </w:tcPr>
          <w:p w:rsidR="009E1AE5" w:rsidRPr="00E43AE4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43AE4">
              <w:rPr>
                <w:rFonts w:ascii="Courier New" w:hAnsi="Courier New" w:cs="Courier New"/>
                <w:sz w:val="22"/>
                <w:szCs w:val="22"/>
              </w:rPr>
              <w:t>ФО ≥ 1</w:t>
            </w:r>
          </w:p>
        </w:tc>
        <w:tc>
          <w:tcPr>
            <w:tcW w:w="1914" w:type="dxa"/>
            <w:vAlign w:val="center"/>
          </w:tcPr>
          <w:p w:rsidR="009E1AE5" w:rsidRPr="00E43AE4" w:rsidRDefault="00927864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Высокая эффек</w:t>
            </w:r>
            <w:r w:rsidR="009E1AE5" w:rsidRPr="00E43AE4">
              <w:rPr>
                <w:rFonts w:ascii="Courier New" w:hAnsi="Courier New" w:cs="Courier New"/>
              </w:rPr>
              <w:t>тивность</w:t>
            </w:r>
          </w:p>
        </w:tc>
        <w:tc>
          <w:tcPr>
            <w:tcW w:w="1914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Средняя эффек</w:t>
            </w:r>
            <w:r w:rsidRPr="00E43AE4">
              <w:rPr>
                <w:rFonts w:ascii="Courier New" w:hAnsi="Courier New" w:cs="Courier New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Низкая эффек</w:t>
            </w:r>
            <w:r w:rsidRPr="00E43AE4">
              <w:rPr>
                <w:rFonts w:ascii="Courier New" w:hAnsi="Courier New" w:cs="Courier New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Муниципальная программа не</w:t>
            </w:r>
            <w:r w:rsidRPr="00E43AE4">
              <w:rPr>
                <w:rFonts w:ascii="Courier New" w:hAnsi="Courier New" w:cs="Courier New"/>
              </w:rPr>
              <w:softHyphen/>
              <w:t>эффективная, необходи</w:t>
            </w:r>
            <w:r w:rsidR="00927864">
              <w:rPr>
                <w:rFonts w:ascii="Courier New" w:hAnsi="Courier New" w:cs="Courier New"/>
              </w:rPr>
              <w:t>м пе</w:t>
            </w:r>
            <w:r w:rsidR="00927864">
              <w:rPr>
                <w:rFonts w:ascii="Courier New" w:hAnsi="Courier New" w:cs="Courier New"/>
              </w:rPr>
              <w:softHyphen/>
              <w:t>ресмотр муни</w:t>
            </w:r>
            <w:r w:rsidR="00927864">
              <w:rPr>
                <w:rFonts w:ascii="Courier New" w:hAnsi="Courier New" w:cs="Courier New"/>
              </w:rPr>
              <w:softHyphen/>
              <w:t>ципальной про</w:t>
            </w:r>
            <w:r w:rsidRPr="00E43AE4">
              <w:rPr>
                <w:rFonts w:ascii="Courier New" w:hAnsi="Courier New" w:cs="Courier New"/>
              </w:rPr>
              <w:t>граммы*</w:t>
            </w:r>
          </w:p>
        </w:tc>
      </w:tr>
      <w:tr w:rsidR="009E1AE5" w:rsidRPr="00166A07" w:rsidTr="00A70266">
        <w:trPr>
          <w:jc w:val="center"/>
        </w:trPr>
        <w:tc>
          <w:tcPr>
            <w:tcW w:w="2389" w:type="dxa"/>
            <w:vAlign w:val="center"/>
          </w:tcPr>
          <w:p w:rsidR="009E1AE5" w:rsidRPr="00E43AE4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43AE4">
              <w:rPr>
                <w:rFonts w:ascii="Courier New" w:hAnsi="Courier New" w:cs="Courier New"/>
                <w:sz w:val="22"/>
                <w:szCs w:val="22"/>
              </w:rPr>
              <w:t>0,7 ≤ ФО &lt; 1</w:t>
            </w:r>
          </w:p>
        </w:tc>
        <w:tc>
          <w:tcPr>
            <w:tcW w:w="1914" w:type="dxa"/>
            <w:vAlign w:val="center"/>
          </w:tcPr>
          <w:p w:rsidR="009E1AE5" w:rsidRPr="00E43AE4" w:rsidRDefault="00927864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Высокая эффек</w:t>
            </w:r>
            <w:r w:rsidR="009E1AE5" w:rsidRPr="00E43AE4">
              <w:rPr>
                <w:rFonts w:ascii="Courier New" w:hAnsi="Courier New" w:cs="Courier New"/>
              </w:rPr>
              <w:t>тивность</w:t>
            </w:r>
          </w:p>
        </w:tc>
        <w:tc>
          <w:tcPr>
            <w:tcW w:w="1914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Высокая эффек</w:t>
            </w:r>
            <w:r w:rsidRPr="00E43AE4">
              <w:rPr>
                <w:rFonts w:ascii="Courier New" w:hAnsi="Courier New" w:cs="Courier New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Средняя эффек</w:t>
            </w:r>
            <w:r w:rsidRPr="00E43AE4">
              <w:rPr>
                <w:rFonts w:ascii="Courier New" w:hAnsi="Courier New" w:cs="Courier New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9E1AE5" w:rsidRPr="00E43AE4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3AE4">
              <w:rPr>
                <w:rFonts w:ascii="Courier New" w:hAnsi="Courier New" w:cs="Courier New"/>
              </w:rPr>
              <w:t>Низкая эффек</w:t>
            </w:r>
            <w:r w:rsidRPr="00E43AE4">
              <w:rPr>
                <w:rFonts w:ascii="Courier New" w:hAnsi="Courier New" w:cs="Courier New"/>
              </w:rPr>
              <w:softHyphen/>
              <w:t>тивность</w:t>
            </w:r>
          </w:p>
        </w:tc>
      </w:tr>
      <w:tr w:rsidR="009E1AE5" w:rsidRPr="00166A07" w:rsidTr="00A70266">
        <w:trPr>
          <w:jc w:val="center"/>
        </w:trPr>
        <w:tc>
          <w:tcPr>
            <w:tcW w:w="2389" w:type="dxa"/>
            <w:vAlign w:val="center"/>
          </w:tcPr>
          <w:p w:rsidR="009E1AE5" w:rsidRPr="00E43AE4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43AE4">
              <w:rPr>
                <w:rFonts w:ascii="Courier New" w:hAnsi="Courier New" w:cs="Courier New"/>
                <w:sz w:val="22"/>
                <w:szCs w:val="22"/>
              </w:rPr>
              <w:t>ФО &lt; 0,7</w:t>
            </w:r>
          </w:p>
        </w:tc>
        <w:tc>
          <w:tcPr>
            <w:tcW w:w="1914" w:type="dxa"/>
            <w:vAlign w:val="center"/>
          </w:tcPr>
          <w:p w:rsidR="009E1AE5" w:rsidRPr="00E43AE4" w:rsidRDefault="00927864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Высокая эффек</w:t>
            </w:r>
            <w:r>
              <w:rPr>
                <w:rFonts w:ascii="Courier New" w:hAnsi="Courier New" w:cs="Courier New"/>
              </w:rPr>
              <w:softHyphen/>
              <w:t>тивность, необ</w:t>
            </w:r>
            <w:r w:rsidR="009E1AE5" w:rsidRPr="00E43AE4">
              <w:rPr>
                <w:rFonts w:ascii="Courier New" w:hAnsi="Courier New" w:cs="Courier New"/>
              </w:rPr>
              <w:t>ходим пересмотр финансового обеспечения муниципальной программы*</w:t>
            </w:r>
          </w:p>
        </w:tc>
        <w:tc>
          <w:tcPr>
            <w:tcW w:w="1914" w:type="dxa"/>
            <w:vAlign w:val="center"/>
          </w:tcPr>
          <w:p w:rsidR="009E1AE5" w:rsidRPr="00E43AE4" w:rsidRDefault="00927864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Средняя эффек</w:t>
            </w:r>
            <w:r>
              <w:rPr>
                <w:rFonts w:ascii="Courier New" w:hAnsi="Courier New" w:cs="Courier New"/>
              </w:rPr>
              <w:softHyphen/>
              <w:t>тивность, необ</w:t>
            </w:r>
            <w:r w:rsidR="009E1AE5" w:rsidRPr="00E43AE4">
              <w:rPr>
                <w:rFonts w:ascii="Courier New" w:hAnsi="Courier New" w:cs="Courier New"/>
              </w:rPr>
              <w:t>ходима ко</w:t>
            </w:r>
            <w:r>
              <w:rPr>
                <w:rFonts w:ascii="Courier New" w:hAnsi="Courier New" w:cs="Courier New"/>
              </w:rPr>
              <w:t>ррек</w:t>
            </w:r>
            <w:r>
              <w:rPr>
                <w:rFonts w:ascii="Courier New" w:hAnsi="Courier New" w:cs="Courier New"/>
              </w:rPr>
              <w:softHyphen/>
              <w:t>тировка муни</w:t>
            </w:r>
            <w:r>
              <w:rPr>
                <w:rFonts w:ascii="Courier New" w:hAnsi="Courier New" w:cs="Courier New"/>
              </w:rPr>
              <w:softHyphen/>
              <w:t>ципальной про</w:t>
            </w:r>
            <w:r w:rsidR="009E1AE5" w:rsidRPr="00E43AE4">
              <w:rPr>
                <w:rFonts w:ascii="Courier New" w:hAnsi="Courier New" w:cs="Courier New"/>
              </w:rPr>
              <w:t>граммы*</w:t>
            </w:r>
          </w:p>
        </w:tc>
        <w:tc>
          <w:tcPr>
            <w:tcW w:w="1914" w:type="dxa"/>
            <w:vAlign w:val="center"/>
          </w:tcPr>
          <w:p w:rsidR="009E1AE5" w:rsidRPr="00E43AE4" w:rsidRDefault="00927864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Низкая эффек</w:t>
            </w:r>
            <w:r>
              <w:rPr>
                <w:rFonts w:ascii="Courier New" w:hAnsi="Courier New" w:cs="Courier New"/>
              </w:rPr>
              <w:softHyphen/>
              <w:t>тивность, необ</w:t>
            </w:r>
            <w:r w:rsidR="009E1AE5" w:rsidRPr="00E43AE4">
              <w:rPr>
                <w:rFonts w:ascii="Courier New" w:hAnsi="Courier New" w:cs="Courier New"/>
              </w:rPr>
              <w:t>ходима ко</w:t>
            </w:r>
            <w:r>
              <w:rPr>
                <w:rFonts w:ascii="Courier New" w:hAnsi="Courier New" w:cs="Courier New"/>
              </w:rPr>
              <w:t>ррек</w:t>
            </w:r>
            <w:r>
              <w:rPr>
                <w:rFonts w:ascii="Courier New" w:hAnsi="Courier New" w:cs="Courier New"/>
              </w:rPr>
              <w:softHyphen/>
              <w:t>тировка муни</w:t>
            </w:r>
            <w:r>
              <w:rPr>
                <w:rFonts w:ascii="Courier New" w:hAnsi="Courier New" w:cs="Courier New"/>
              </w:rPr>
              <w:softHyphen/>
              <w:t>ципальной про</w:t>
            </w:r>
            <w:r w:rsidR="009E1AE5" w:rsidRPr="00E43AE4">
              <w:rPr>
                <w:rFonts w:ascii="Courier New" w:hAnsi="Courier New" w:cs="Courier New"/>
              </w:rPr>
              <w:t>граммы*</w:t>
            </w:r>
          </w:p>
        </w:tc>
        <w:tc>
          <w:tcPr>
            <w:tcW w:w="1915" w:type="dxa"/>
            <w:vAlign w:val="center"/>
          </w:tcPr>
          <w:p w:rsidR="009E1AE5" w:rsidRPr="00E43AE4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43AE4">
              <w:rPr>
                <w:rFonts w:ascii="Courier New" w:hAnsi="Courier New" w:cs="Courier New"/>
                <w:sz w:val="22"/>
                <w:szCs w:val="22"/>
              </w:rPr>
              <w:t>Муниципальная программа не</w:t>
            </w:r>
            <w:r w:rsidRPr="00E43AE4">
              <w:rPr>
                <w:rFonts w:ascii="Courier New" w:hAnsi="Courier New" w:cs="Courier New"/>
                <w:sz w:val="22"/>
                <w:szCs w:val="22"/>
              </w:rPr>
              <w:softHyphen/>
              <w:t>эффективная, необходи</w:t>
            </w:r>
            <w:r w:rsidR="00927864">
              <w:rPr>
                <w:rFonts w:ascii="Courier New" w:hAnsi="Courier New" w:cs="Courier New"/>
                <w:sz w:val="22"/>
                <w:szCs w:val="22"/>
              </w:rPr>
              <w:t>м пе</w:t>
            </w:r>
            <w:r w:rsidR="00927864">
              <w:rPr>
                <w:rFonts w:ascii="Courier New" w:hAnsi="Courier New" w:cs="Courier New"/>
                <w:sz w:val="22"/>
                <w:szCs w:val="22"/>
              </w:rPr>
              <w:softHyphen/>
              <w:t>ресмотр муни</w:t>
            </w:r>
            <w:r w:rsidR="00927864">
              <w:rPr>
                <w:rFonts w:ascii="Courier New" w:hAnsi="Courier New" w:cs="Courier New"/>
                <w:sz w:val="22"/>
                <w:szCs w:val="22"/>
              </w:rPr>
              <w:softHyphen/>
              <w:t>ципальной про</w:t>
            </w:r>
            <w:r w:rsidRPr="00E43AE4">
              <w:rPr>
                <w:rFonts w:ascii="Courier New" w:hAnsi="Courier New" w:cs="Courier New"/>
                <w:sz w:val="22"/>
                <w:szCs w:val="22"/>
              </w:rPr>
              <w:t>граммы*</w:t>
            </w:r>
          </w:p>
        </w:tc>
      </w:tr>
    </w:tbl>
    <w:p w:rsidR="009E1AE5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</w:p>
    <w:p w:rsidR="009E1AE5" w:rsidRPr="00E43AE4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Примечание: * - при условии, что срок реализации муниципальной программы не истек.</w:t>
      </w:r>
    </w:p>
    <w:p w:rsidR="009E1AE5" w:rsidRPr="00E43AE4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43AE4">
        <w:rPr>
          <w:rFonts w:ascii="Arial" w:hAnsi="Arial" w:cs="Arial"/>
          <w:sz w:val="24"/>
          <w:szCs w:val="28"/>
        </w:rPr>
        <w:t>3.5. Информация об оценке эффективности реализации муниципальных программ оформляется согласно таблице № 3.</w:t>
      </w:r>
    </w:p>
    <w:p w:rsidR="009E1AE5" w:rsidRPr="00470391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left"/>
        <w:rPr>
          <w:rFonts w:ascii="Arial" w:hAnsi="Arial" w:cs="Arial"/>
          <w:sz w:val="24"/>
          <w:szCs w:val="28"/>
        </w:rPr>
      </w:pPr>
    </w:p>
    <w:p w:rsidR="009E1AE5" w:rsidRPr="00470391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8"/>
        </w:rPr>
      </w:pPr>
      <w:r w:rsidRPr="00470391">
        <w:rPr>
          <w:rFonts w:ascii="Arial" w:hAnsi="Arial" w:cs="Arial"/>
          <w:sz w:val="24"/>
          <w:szCs w:val="28"/>
        </w:rPr>
        <w:t>Таблица № 3</w:t>
      </w:r>
    </w:p>
    <w:p w:rsidR="009E1AE5" w:rsidRPr="00470391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rFonts w:ascii="Arial" w:hAnsi="Arial" w:cs="Arial"/>
          <w:sz w:val="24"/>
          <w:szCs w:val="28"/>
        </w:rPr>
      </w:pPr>
      <w:r w:rsidRPr="00470391">
        <w:rPr>
          <w:rFonts w:ascii="Arial" w:hAnsi="Arial" w:cs="Arial"/>
          <w:sz w:val="24"/>
          <w:szCs w:val="28"/>
        </w:rPr>
        <w:t>Информация об оценке эффективности реализации муниципальных программ</w:t>
      </w:r>
    </w:p>
    <w:p w:rsidR="009E1AE5" w:rsidRPr="00470391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rFonts w:ascii="Arial" w:hAnsi="Arial" w:cs="Arial"/>
          <w:sz w:val="24"/>
          <w:szCs w:val="28"/>
        </w:rPr>
      </w:pPr>
      <w:r w:rsidRPr="00470391">
        <w:rPr>
          <w:rFonts w:ascii="Arial" w:hAnsi="Arial" w:cs="Arial"/>
          <w:sz w:val="24"/>
          <w:szCs w:val="28"/>
        </w:rPr>
        <w:t>за _______ год</w:t>
      </w:r>
    </w:p>
    <w:p w:rsidR="009E1AE5" w:rsidRPr="00470391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rFonts w:ascii="Arial" w:hAnsi="Arial" w:cs="Arial"/>
          <w:sz w:val="24"/>
          <w:szCs w:val="28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9E1AE5" w:rsidRPr="00166A07" w:rsidTr="00A70266">
        <w:trPr>
          <w:trHeight w:val="2060"/>
        </w:trPr>
        <w:tc>
          <w:tcPr>
            <w:tcW w:w="642" w:type="dxa"/>
            <w:vMerge w:val="restart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7039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239" w:type="dxa"/>
            <w:vMerge w:val="restart"/>
            <w:vAlign w:val="center"/>
          </w:tcPr>
          <w:p w:rsidR="009E1AE5" w:rsidRPr="00470391" w:rsidRDefault="009E1AE5" w:rsidP="00F34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Наимено</w:t>
            </w:r>
            <w:r w:rsidR="00F34E77">
              <w:rPr>
                <w:rFonts w:ascii="Courier New" w:hAnsi="Courier New" w:cs="Courier New"/>
              </w:rPr>
              <w:t>вание муниципа</w:t>
            </w:r>
            <w:r w:rsidRPr="00470391">
              <w:rPr>
                <w:rFonts w:ascii="Courier New" w:hAnsi="Courier New" w:cs="Courier New"/>
              </w:rPr>
              <w:t>льной 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9E1AE5" w:rsidRPr="00470391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Срок реа</w:t>
            </w:r>
            <w:r w:rsidR="00F34E77">
              <w:rPr>
                <w:rFonts w:ascii="Courier New" w:hAnsi="Courier New" w:cs="Courier New"/>
              </w:rPr>
              <w:t>лиза</w:t>
            </w:r>
            <w:r w:rsidRPr="00470391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1430" w:type="dxa"/>
            <w:vMerge w:val="restart"/>
            <w:vAlign w:val="center"/>
          </w:tcPr>
          <w:p w:rsidR="009E1AE5" w:rsidRPr="00470391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Ответствен</w:t>
            </w:r>
            <w:r w:rsidRPr="00470391">
              <w:rPr>
                <w:rFonts w:ascii="Courier New" w:hAnsi="Courier New" w:cs="Courier New"/>
              </w:rPr>
              <w:softHyphen/>
              <w:t>ный исполнитель муниципа</w:t>
            </w:r>
          </w:p>
          <w:p w:rsidR="009E1AE5" w:rsidRPr="00470391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льной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9E1AE5" w:rsidRPr="00470391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 xml:space="preserve">Уровень достигнутых результатов реализации муниципальной </w:t>
            </w:r>
            <w:r w:rsidRPr="00470391">
              <w:rPr>
                <w:rFonts w:ascii="Courier New" w:hAnsi="Courier New" w:cs="Courier New"/>
              </w:rPr>
              <w:lastRenderedPageBreak/>
              <w:t>программы в целом (УО)</w:t>
            </w:r>
          </w:p>
        </w:tc>
        <w:tc>
          <w:tcPr>
            <w:tcW w:w="1650" w:type="dxa"/>
            <w:vMerge w:val="restart"/>
            <w:vAlign w:val="center"/>
          </w:tcPr>
          <w:p w:rsidR="009E1AE5" w:rsidRPr="00470391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lastRenderedPageBreak/>
              <w:t xml:space="preserve">Коэффициент финансового обеспечения муниципальной программы </w:t>
            </w:r>
            <w:r w:rsidRPr="00470391">
              <w:rPr>
                <w:rFonts w:ascii="Courier New" w:hAnsi="Courier New" w:cs="Courier New"/>
              </w:rPr>
              <w:lastRenderedPageBreak/>
              <w:t>(ФО)</w:t>
            </w:r>
          </w:p>
        </w:tc>
        <w:tc>
          <w:tcPr>
            <w:tcW w:w="1376" w:type="dxa"/>
            <w:gridSpan w:val="2"/>
            <w:vAlign w:val="center"/>
          </w:tcPr>
          <w:p w:rsidR="009E1AE5" w:rsidRPr="00470391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lastRenderedPageBreak/>
              <w:t>Оценка эффективности реализации муниципальной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9E1AE5" w:rsidRPr="00470391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Предложения по дальнейшей реализации муниципальной программы</w:t>
            </w:r>
          </w:p>
        </w:tc>
      </w:tr>
      <w:tr w:rsidR="009E1AE5" w:rsidRPr="00166A07" w:rsidTr="00A70266">
        <w:trPr>
          <w:cantSplit/>
          <w:trHeight w:val="2060"/>
        </w:trPr>
        <w:tc>
          <w:tcPr>
            <w:tcW w:w="642" w:type="dxa"/>
            <w:vMerge/>
            <w:vAlign w:val="center"/>
          </w:tcPr>
          <w:p w:rsidR="009E1AE5" w:rsidRPr="00166A07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  <w:vAlign w:val="center"/>
          </w:tcPr>
          <w:p w:rsidR="009E1AE5" w:rsidRPr="00166A07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9E1AE5" w:rsidRPr="00166A07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</w:tcPr>
          <w:p w:rsidR="009E1AE5" w:rsidRPr="00166A07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:rsidR="009E1AE5" w:rsidRPr="00166A07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9E1AE5" w:rsidRPr="00166A07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9E1AE5" w:rsidRPr="00470391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за отчетный год</w:t>
            </w:r>
          </w:p>
        </w:tc>
        <w:tc>
          <w:tcPr>
            <w:tcW w:w="716" w:type="dxa"/>
            <w:textDirection w:val="btLr"/>
            <w:vAlign w:val="center"/>
          </w:tcPr>
          <w:p w:rsidR="009E1AE5" w:rsidRPr="00470391" w:rsidRDefault="009E1AE5" w:rsidP="009E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за предыдущий год</w:t>
            </w:r>
          </w:p>
        </w:tc>
        <w:tc>
          <w:tcPr>
            <w:tcW w:w="1650" w:type="dxa"/>
            <w:vMerge/>
            <w:vAlign w:val="center"/>
          </w:tcPr>
          <w:p w:rsidR="009E1AE5" w:rsidRPr="00166A07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E1AE5" w:rsidRPr="00166A07" w:rsidTr="00A70266">
        <w:trPr>
          <w:trHeight w:val="90"/>
        </w:trPr>
        <w:tc>
          <w:tcPr>
            <w:tcW w:w="642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7039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239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1AE5" w:rsidRPr="00166A07" w:rsidTr="00A70266">
        <w:trPr>
          <w:trHeight w:val="156"/>
        </w:trPr>
        <w:tc>
          <w:tcPr>
            <w:tcW w:w="642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703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39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1AE5" w:rsidRPr="00166A07" w:rsidTr="00A70266">
        <w:trPr>
          <w:trHeight w:val="90"/>
        </w:trPr>
        <w:tc>
          <w:tcPr>
            <w:tcW w:w="642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703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1AE5" w:rsidRPr="00166A07" w:rsidTr="00A70266">
        <w:trPr>
          <w:trHeight w:val="90"/>
        </w:trPr>
        <w:tc>
          <w:tcPr>
            <w:tcW w:w="642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70391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239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9E1AE5" w:rsidRPr="00470391" w:rsidRDefault="009E1AE5" w:rsidP="009E1AE5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E1AE5" w:rsidRPr="00166A07" w:rsidRDefault="009E1AE5" w:rsidP="009E1AE5">
      <w:pPr>
        <w:pStyle w:val="42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</w:rPr>
      </w:pPr>
    </w:p>
    <w:p w:rsidR="009E1AE5" w:rsidRDefault="009E1AE5" w:rsidP="009E1AE5">
      <w:pPr>
        <w:pStyle w:val="13"/>
        <w:rPr>
          <w:rFonts w:ascii="Times New Roman" w:hAnsi="Times New Roman" w:cs="Times New Roman"/>
        </w:rPr>
      </w:pPr>
    </w:p>
    <w:p w:rsidR="009E1AE5" w:rsidRPr="00166A07" w:rsidRDefault="009E1AE5" w:rsidP="009E1AE5">
      <w:pPr>
        <w:pStyle w:val="13"/>
        <w:rPr>
          <w:rFonts w:ascii="Times New Roman" w:hAnsi="Times New Roman" w:cs="Times New Roman"/>
        </w:rPr>
        <w:sectPr w:rsidR="009E1AE5" w:rsidRPr="00166A07" w:rsidSect="00E43AE4">
          <w:headerReference w:type="default" r:id="rId14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9E1AE5" w:rsidRPr="00470391" w:rsidRDefault="00F34E77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 №</w:t>
      </w:r>
      <w:r w:rsidR="009E1AE5" w:rsidRPr="00470391">
        <w:rPr>
          <w:rFonts w:ascii="Courier New" w:hAnsi="Courier New" w:cs="Courier New"/>
          <w:sz w:val="22"/>
          <w:szCs w:val="24"/>
        </w:rPr>
        <w:t>5</w:t>
      </w:r>
    </w:p>
    <w:p w:rsidR="009E1AE5" w:rsidRPr="00470391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470391">
        <w:rPr>
          <w:rFonts w:ascii="Courier New" w:hAnsi="Courier New" w:cs="Courier New"/>
          <w:sz w:val="22"/>
          <w:szCs w:val="24"/>
        </w:rPr>
        <w:t>к Порядку разработки, реализации и</w:t>
      </w:r>
    </w:p>
    <w:p w:rsidR="009E1AE5" w:rsidRPr="00470391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470391">
        <w:rPr>
          <w:rFonts w:ascii="Courier New" w:hAnsi="Courier New" w:cs="Courier New"/>
          <w:sz w:val="22"/>
          <w:szCs w:val="24"/>
        </w:rPr>
        <w:t>оценки эффективности муниципальных</w:t>
      </w:r>
    </w:p>
    <w:p w:rsidR="009E1AE5" w:rsidRPr="00470391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470391">
        <w:rPr>
          <w:rFonts w:ascii="Courier New" w:hAnsi="Courier New" w:cs="Courier New"/>
          <w:sz w:val="22"/>
          <w:szCs w:val="24"/>
        </w:rPr>
        <w:t>программ Тальниковского</w:t>
      </w:r>
    </w:p>
    <w:p w:rsidR="009E1AE5" w:rsidRPr="00470391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  <w:u w:val="single"/>
        </w:rPr>
      </w:pPr>
      <w:r w:rsidRPr="00470391">
        <w:rPr>
          <w:rFonts w:ascii="Courier New" w:hAnsi="Courier New" w:cs="Courier New"/>
          <w:sz w:val="22"/>
          <w:szCs w:val="24"/>
        </w:rPr>
        <w:t>муниципального образования</w:t>
      </w:r>
    </w:p>
    <w:p w:rsidR="009E1AE5" w:rsidRPr="00470391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E1AE5" w:rsidRPr="00470391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0391">
        <w:rPr>
          <w:rFonts w:ascii="Arial" w:hAnsi="Arial" w:cs="Arial"/>
          <w:b/>
          <w:bCs/>
          <w:sz w:val="24"/>
          <w:szCs w:val="24"/>
        </w:rPr>
        <w:t>ОТЧЕТ</w:t>
      </w:r>
      <w:r w:rsidRPr="00470391">
        <w:rPr>
          <w:rFonts w:ascii="Arial" w:hAnsi="Arial" w:cs="Arial"/>
          <w:sz w:val="24"/>
          <w:szCs w:val="24"/>
        </w:rPr>
        <w:t xml:space="preserve"> </w:t>
      </w:r>
      <w:r w:rsidRPr="00470391">
        <w:rPr>
          <w:rFonts w:ascii="Arial" w:hAnsi="Arial" w:cs="Arial"/>
          <w:b/>
          <w:bCs/>
          <w:sz w:val="24"/>
          <w:szCs w:val="24"/>
        </w:rPr>
        <w:t>О ХОДЕ РЕАЛИЗАЦИИ МУНИЦИПАЛЬНОЙ ПРОГРАММЫ</w:t>
      </w:r>
    </w:p>
    <w:p w:rsidR="009E1AE5" w:rsidRPr="00470391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470391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</w:t>
      </w:r>
    </w:p>
    <w:p w:rsidR="009E1AE5" w:rsidRPr="00470391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70391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9E1AE5" w:rsidRPr="00470391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0391">
        <w:rPr>
          <w:rFonts w:ascii="Arial" w:hAnsi="Arial" w:cs="Arial"/>
          <w:b/>
          <w:bCs/>
          <w:sz w:val="24"/>
          <w:szCs w:val="24"/>
        </w:rPr>
        <w:t>на «</w:t>
      </w:r>
      <w:r w:rsidRPr="00470391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470391">
        <w:rPr>
          <w:rFonts w:ascii="Arial" w:hAnsi="Arial" w:cs="Arial"/>
          <w:b/>
          <w:bCs/>
          <w:sz w:val="24"/>
          <w:szCs w:val="24"/>
        </w:rPr>
        <w:t xml:space="preserve">» </w:t>
      </w:r>
      <w:r w:rsidRPr="00470391">
        <w:rPr>
          <w:rFonts w:ascii="Arial" w:hAnsi="Arial" w:cs="Arial"/>
          <w:b/>
          <w:bCs/>
          <w:sz w:val="24"/>
          <w:szCs w:val="24"/>
          <w:u w:val="single"/>
        </w:rPr>
        <w:t>января</w:t>
      </w:r>
      <w:r w:rsidRPr="00470391">
        <w:rPr>
          <w:rFonts w:ascii="Arial" w:hAnsi="Arial" w:cs="Arial"/>
          <w:b/>
          <w:bCs/>
          <w:sz w:val="24"/>
          <w:szCs w:val="24"/>
        </w:rPr>
        <w:t xml:space="preserve"> 20___ года</w:t>
      </w:r>
    </w:p>
    <w:p w:rsidR="009E1AE5" w:rsidRPr="00470391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2544"/>
        <w:gridCol w:w="3122"/>
        <w:gridCol w:w="2086"/>
        <w:gridCol w:w="745"/>
        <w:gridCol w:w="745"/>
        <w:gridCol w:w="1015"/>
        <w:gridCol w:w="747"/>
        <w:gridCol w:w="747"/>
        <w:gridCol w:w="1021"/>
        <w:gridCol w:w="1836"/>
      </w:tblGrid>
      <w:tr w:rsidR="009E1AE5" w:rsidRPr="00577174" w:rsidTr="00A70266">
        <w:trPr>
          <w:trHeight w:val="792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№</w:t>
            </w:r>
          </w:p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Наименование муниципальной программы, подпрограммы (задачи программы),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За отчетный год</w:t>
            </w:r>
          </w:p>
        </w:tc>
        <w:tc>
          <w:tcPr>
            <w:tcW w:w="0" w:type="auto"/>
            <w:gridSpan w:val="3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С начала реализации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Причины отклонений фактического значения от планового за отчетный период</w:t>
            </w:r>
          </w:p>
        </w:tc>
      </w:tr>
      <w:tr w:rsidR="009E1AE5" w:rsidRPr="00577174" w:rsidTr="00A70266">
        <w:trPr>
          <w:trHeight w:val="420"/>
          <w:tblHeader/>
          <w:jc w:val="center"/>
        </w:trPr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0" w:type="auto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откло-нение (+/-)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0" w:type="auto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откло-нение (+/-)</w:t>
            </w:r>
          </w:p>
        </w:tc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256"/>
          <w:jc w:val="center"/>
        </w:trPr>
        <w:tc>
          <w:tcPr>
            <w:tcW w:w="0" w:type="auto"/>
            <w:gridSpan w:val="2"/>
            <w:vMerge w:val="restart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Муниципальная программа</w:t>
            </w: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Всего *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315"/>
          <w:jc w:val="center"/>
        </w:trPr>
        <w:tc>
          <w:tcPr>
            <w:tcW w:w="0" w:type="auto"/>
            <w:gridSpan w:val="2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315"/>
          <w:jc w:val="center"/>
        </w:trPr>
        <w:tc>
          <w:tcPr>
            <w:tcW w:w="0" w:type="auto"/>
            <w:gridSpan w:val="2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340"/>
          <w:jc w:val="center"/>
        </w:trPr>
        <w:tc>
          <w:tcPr>
            <w:tcW w:w="0" w:type="auto"/>
            <w:gridSpan w:val="2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315"/>
          <w:jc w:val="center"/>
        </w:trPr>
        <w:tc>
          <w:tcPr>
            <w:tcW w:w="0" w:type="auto"/>
            <w:gridSpan w:val="2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267"/>
          <w:jc w:val="center"/>
        </w:trPr>
        <w:tc>
          <w:tcPr>
            <w:tcW w:w="0" w:type="auto"/>
            <w:vMerge w:val="restart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Подпрограмма (задача программы) **</w:t>
            </w: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Всего *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291"/>
          <w:jc w:val="center"/>
        </w:trPr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268"/>
          <w:jc w:val="center"/>
        </w:trPr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230"/>
          <w:jc w:val="center"/>
        </w:trPr>
        <w:tc>
          <w:tcPr>
            <w:tcW w:w="0" w:type="auto"/>
            <w:vMerge w:val="restart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1.1.</w:t>
            </w:r>
          </w:p>
        </w:tc>
        <w:tc>
          <w:tcPr>
            <w:tcW w:w="0" w:type="auto"/>
            <w:vMerge w:val="restart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Мероприятие подпрограммы (программы)</w:t>
            </w: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Всего *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299"/>
          <w:jc w:val="center"/>
        </w:trPr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265"/>
          <w:jc w:val="center"/>
        </w:trPr>
        <w:tc>
          <w:tcPr>
            <w:tcW w:w="0" w:type="auto"/>
            <w:vMerge w:val="restart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lastRenderedPageBreak/>
              <w:t>1.2.</w:t>
            </w:r>
          </w:p>
        </w:tc>
        <w:tc>
          <w:tcPr>
            <w:tcW w:w="0" w:type="auto"/>
            <w:vMerge w:val="restart"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Мероприятие подпрограммы (программы)</w:t>
            </w: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Всего *</w:t>
            </w: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noWrap/>
            <w:vAlign w:val="center"/>
          </w:tcPr>
          <w:p w:rsidR="009E1AE5" w:rsidRPr="00470391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577174" w:rsidTr="00A70266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9E1AE5" w:rsidRPr="00577174" w:rsidRDefault="009E1AE5" w:rsidP="009E1AE5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9E1AE5" w:rsidRPr="00577174" w:rsidRDefault="009E1AE5" w:rsidP="009E1AE5">
            <w:pPr>
              <w:spacing w:after="0" w:line="240" w:lineRule="auto"/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</w:tr>
      <w:tr w:rsidR="009E1AE5" w:rsidRPr="00577174" w:rsidTr="00A70266">
        <w:trPr>
          <w:trHeight w:val="231"/>
          <w:jc w:val="center"/>
        </w:trPr>
        <w:tc>
          <w:tcPr>
            <w:tcW w:w="0" w:type="auto"/>
            <w:vMerge/>
            <w:vAlign w:val="center"/>
          </w:tcPr>
          <w:p w:rsidR="009E1AE5" w:rsidRPr="00577174" w:rsidRDefault="009E1AE5" w:rsidP="009E1AE5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9E1AE5" w:rsidRPr="00577174" w:rsidRDefault="009E1AE5" w:rsidP="009E1AE5">
            <w:pPr>
              <w:spacing w:after="0" w:line="240" w:lineRule="auto"/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</w:tr>
      <w:tr w:rsidR="009E1AE5" w:rsidRPr="00577174" w:rsidTr="00A70266">
        <w:trPr>
          <w:trHeight w:val="85"/>
          <w:jc w:val="center"/>
        </w:trPr>
        <w:tc>
          <w:tcPr>
            <w:tcW w:w="0" w:type="auto"/>
            <w:vMerge/>
            <w:vAlign w:val="center"/>
          </w:tcPr>
          <w:p w:rsidR="009E1AE5" w:rsidRPr="00577174" w:rsidRDefault="009E1AE5" w:rsidP="009E1AE5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9E1AE5" w:rsidRPr="00577174" w:rsidRDefault="009E1AE5" w:rsidP="009E1AE5">
            <w:pPr>
              <w:spacing w:after="0" w:line="240" w:lineRule="auto"/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</w:tr>
      <w:tr w:rsidR="009E1AE5" w:rsidRPr="00577174" w:rsidTr="00A70266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9E1AE5" w:rsidRPr="00577174" w:rsidRDefault="009E1AE5" w:rsidP="009E1AE5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9E1AE5" w:rsidRPr="00577174" w:rsidRDefault="009E1AE5" w:rsidP="009E1AE5">
            <w:pPr>
              <w:spacing w:after="0" w:line="240" w:lineRule="auto"/>
            </w:pPr>
          </w:p>
        </w:tc>
        <w:tc>
          <w:tcPr>
            <w:tcW w:w="0" w:type="auto"/>
            <w:noWrap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0" w:type="auto"/>
            <w:noWrap/>
            <w:vAlign w:val="center"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</w:p>
        </w:tc>
      </w:tr>
      <w:tr w:rsidR="009E1AE5" w:rsidRPr="00577174" w:rsidTr="00A70266">
        <w:trPr>
          <w:trHeight w:val="315"/>
          <w:jc w:val="center"/>
        </w:trPr>
        <w:tc>
          <w:tcPr>
            <w:tcW w:w="0" w:type="auto"/>
            <w:noWrap/>
          </w:tcPr>
          <w:p w:rsidR="009E1AE5" w:rsidRPr="00577174" w:rsidRDefault="009E1AE5" w:rsidP="009E1AE5">
            <w:pPr>
              <w:spacing w:after="0" w:line="240" w:lineRule="auto"/>
              <w:jc w:val="center"/>
            </w:pPr>
            <w:r w:rsidRPr="00577174">
              <w:t>1…</w:t>
            </w:r>
          </w:p>
        </w:tc>
        <w:tc>
          <w:tcPr>
            <w:tcW w:w="0" w:type="auto"/>
            <w:gridSpan w:val="10"/>
          </w:tcPr>
          <w:p w:rsidR="009E1AE5" w:rsidRPr="00470391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391">
              <w:rPr>
                <w:rFonts w:ascii="Courier New" w:hAnsi="Courier New" w:cs="Courier New"/>
              </w:rPr>
              <w:t>…и так далее по подпрограммам (задачам)</w:t>
            </w:r>
          </w:p>
        </w:tc>
      </w:tr>
    </w:tbl>
    <w:p w:rsidR="009E1AE5" w:rsidRPr="00470391" w:rsidRDefault="009E1AE5" w:rsidP="009E1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AE5" w:rsidRPr="00470391" w:rsidRDefault="009E1AE5" w:rsidP="009E1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391">
        <w:rPr>
          <w:rFonts w:ascii="Arial" w:hAnsi="Arial" w:cs="Arial"/>
          <w:sz w:val="24"/>
          <w:szCs w:val="24"/>
        </w:rPr>
        <w:t>Примечание: * - в случае наличия финансирования за счет одного источника данную строку следует изложить следующим образом: «Всего, за счет __________________________».</w:t>
      </w:r>
    </w:p>
    <w:p w:rsidR="009E1AE5" w:rsidRPr="00470391" w:rsidRDefault="009E1AE5" w:rsidP="009E1AE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470391">
        <w:rPr>
          <w:rFonts w:ascii="Arial" w:hAnsi="Arial" w:cs="Arial"/>
          <w:sz w:val="24"/>
          <w:szCs w:val="24"/>
        </w:rPr>
        <w:t>(наименование источника)</w:t>
      </w:r>
    </w:p>
    <w:p w:rsidR="009E1AE5" w:rsidRPr="00470391" w:rsidRDefault="009E1AE5" w:rsidP="009E1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391">
        <w:rPr>
          <w:rFonts w:ascii="Arial" w:hAnsi="Arial" w:cs="Arial"/>
          <w:sz w:val="24"/>
          <w:szCs w:val="24"/>
        </w:rPr>
        <w:t>** - При отсутствии подпрограмм указываются задачи и мероприятия муниципальной программы.</w:t>
      </w:r>
    </w:p>
    <w:p w:rsidR="009E1AE5" w:rsidRPr="00470391" w:rsidRDefault="009E1AE5" w:rsidP="009E1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1AE5" w:rsidRPr="00470391" w:rsidRDefault="009E1AE5" w:rsidP="009E1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391">
        <w:rPr>
          <w:rFonts w:ascii="Arial" w:hAnsi="Arial" w:cs="Arial"/>
          <w:sz w:val="24"/>
          <w:szCs w:val="24"/>
        </w:rPr>
        <w:t>Отве</w:t>
      </w:r>
      <w:r w:rsidR="00470391">
        <w:rPr>
          <w:rFonts w:ascii="Arial" w:hAnsi="Arial" w:cs="Arial"/>
          <w:sz w:val="24"/>
          <w:szCs w:val="24"/>
        </w:rPr>
        <w:t>тственный исполнитель</w:t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Pr="00470391">
        <w:rPr>
          <w:rFonts w:ascii="Arial" w:hAnsi="Arial" w:cs="Arial"/>
          <w:sz w:val="24"/>
          <w:szCs w:val="24"/>
        </w:rPr>
        <w:t>___________________ (_____________________)</w:t>
      </w:r>
    </w:p>
    <w:p w:rsidR="009E1AE5" w:rsidRPr="00470391" w:rsidRDefault="00470391" w:rsidP="009E1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0391">
        <w:rPr>
          <w:rFonts w:ascii="Arial" w:hAnsi="Arial" w:cs="Arial"/>
          <w:sz w:val="24"/>
          <w:szCs w:val="24"/>
        </w:rPr>
        <w:t>П</w:t>
      </w:r>
      <w:r w:rsidR="009E1AE5" w:rsidRPr="00470391">
        <w:rPr>
          <w:rFonts w:ascii="Arial" w:hAnsi="Arial" w:cs="Arial"/>
          <w:sz w:val="24"/>
          <w:szCs w:val="24"/>
        </w:rPr>
        <w:t>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1AE5" w:rsidRPr="00470391">
        <w:rPr>
          <w:rFonts w:ascii="Arial" w:hAnsi="Arial" w:cs="Arial"/>
          <w:sz w:val="24"/>
          <w:szCs w:val="24"/>
        </w:rPr>
        <w:t>расшифровка подписи</w:t>
      </w:r>
    </w:p>
    <w:p w:rsidR="009E1AE5" w:rsidRPr="00470391" w:rsidRDefault="009E1AE5" w:rsidP="009E1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391">
        <w:rPr>
          <w:rFonts w:ascii="Arial" w:hAnsi="Arial" w:cs="Arial"/>
          <w:sz w:val="24"/>
          <w:szCs w:val="24"/>
        </w:rPr>
        <w:t>СОГЛАСОВАНО:</w:t>
      </w:r>
    </w:p>
    <w:p w:rsidR="00470391" w:rsidRDefault="009E1AE5" w:rsidP="0047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391">
        <w:rPr>
          <w:rFonts w:ascii="Arial" w:hAnsi="Arial" w:cs="Arial"/>
          <w:sz w:val="24"/>
          <w:szCs w:val="24"/>
        </w:rPr>
        <w:t>Начальник финансового управ</w:t>
      </w:r>
      <w:r w:rsidR="00470391">
        <w:rPr>
          <w:rFonts w:ascii="Arial" w:hAnsi="Arial" w:cs="Arial"/>
          <w:sz w:val="24"/>
          <w:szCs w:val="24"/>
        </w:rPr>
        <w:t>ления</w:t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="00470391">
        <w:rPr>
          <w:rFonts w:ascii="Arial" w:hAnsi="Arial" w:cs="Arial"/>
          <w:sz w:val="24"/>
          <w:szCs w:val="24"/>
        </w:rPr>
        <w:tab/>
      </w:r>
      <w:r w:rsidRPr="00470391">
        <w:rPr>
          <w:rFonts w:ascii="Arial" w:hAnsi="Arial" w:cs="Arial"/>
          <w:sz w:val="24"/>
          <w:szCs w:val="24"/>
        </w:rPr>
        <w:t>___________________ (_____________________)</w:t>
      </w:r>
    </w:p>
    <w:p w:rsidR="009E1AE5" w:rsidRPr="00470391" w:rsidRDefault="00470391" w:rsidP="0047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0391">
        <w:rPr>
          <w:rFonts w:ascii="Arial" w:hAnsi="Arial" w:cs="Arial"/>
          <w:sz w:val="24"/>
          <w:szCs w:val="24"/>
        </w:rPr>
        <w:t>П</w:t>
      </w:r>
      <w:r w:rsidR="009E1AE5" w:rsidRPr="00470391">
        <w:rPr>
          <w:rFonts w:ascii="Arial" w:hAnsi="Arial" w:cs="Arial"/>
          <w:sz w:val="24"/>
          <w:szCs w:val="24"/>
        </w:rPr>
        <w:t>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1AE5" w:rsidRPr="00470391">
        <w:rPr>
          <w:rFonts w:ascii="Arial" w:hAnsi="Arial" w:cs="Arial"/>
          <w:sz w:val="24"/>
          <w:szCs w:val="24"/>
        </w:rPr>
        <w:t>расшифровка подписи</w:t>
      </w:r>
    </w:p>
    <w:p w:rsidR="009E1AE5" w:rsidRDefault="009E1AE5" w:rsidP="009E1AE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E1AE5" w:rsidRDefault="009E1AE5" w:rsidP="009E1AE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9E1AE5" w:rsidSect="00166A07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E1AE5" w:rsidRPr="007177DC" w:rsidRDefault="00F34E77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 №</w:t>
      </w:r>
      <w:r w:rsidR="009E1AE5" w:rsidRPr="007177DC">
        <w:rPr>
          <w:rFonts w:ascii="Courier New" w:hAnsi="Courier New" w:cs="Courier New"/>
          <w:sz w:val="22"/>
          <w:szCs w:val="24"/>
        </w:rPr>
        <w:t>6</w:t>
      </w:r>
    </w:p>
    <w:p w:rsidR="009E1AE5" w:rsidRPr="007177DC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7177DC">
        <w:rPr>
          <w:rFonts w:ascii="Courier New" w:hAnsi="Courier New" w:cs="Courier New"/>
          <w:sz w:val="22"/>
          <w:szCs w:val="24"/>
        </w:rPr>
        <w:t>к Порядку разработки, реализации и</w:t>
      </w:r>
    </w:p>
    <w:p w:rsidR="009E1AE5" w:rsidRPr="007177DC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7177DC">
        <w:rPr>
          <w:rFonts w:ascii="Courier New" w:hAnsi="Courier New" w:cs="Courier New"/>
          <w:sz w:val="22"/>
          <w:szCs w:val="24"/>
        </w:rPr>
        <w:t>оценки эффективности муниципальных</w:t>
      </w:r>
    </w:p>
    <w:p w:rsidR="009E1AE5" w:rsidRPr="007177DC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7177DC">
        <w:rPr>
          <w:rFonts w:ascii="Courier New" w:hAnsi="Courier New" w:cs="Courier New"/>
          <w:sz w:val="22"/>
          <w:szCs w:val="24"/>
        </w:rPr>
        <w:t>программ Тальниковского</w:t>
      </w:r>
    </w:p>
    <w:p w:rsidR="009E1AE5" w:rsidRPr="007177DC" w:rsidRDefault="009E1AE5" w:rsidP="009E1AE5">
      <w:pPr>
        <w:pStyle w:val="42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4"/>
          <w:u w:val="single"/>
        </w:rPr>
      </w:pPr>
      <w:r w:rsidRPr="007177DC">
        <w:rPr>
          <w:rFonts w:ascii="Courier New" w:hAnsi="Courier New" w:cs="Courier New"/>
          <w:sz w:val="22"/>
          <w:szCs w:val="24"/>
        </w:rPr>
        <w:t>муниципального образования</w:t>
      </w:r>
    </w:p>
    <w:p w:rsidR="009E1AE5" w:rsidRPr="007177DC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8"/>
        </w:rPr>
      </w:pPr>
    </w:p>
    <w:p w:rsidR="009E1AE5" w:rsidRPr="007177DC" w:rsidRDefault="009E1AE5" w:rsidP="009E1AE5">
      <w:pPr>
        <w:pStyle w:val="42"/>
        <w:shd w:val="clear" w:color="auto" w:fill="auto"/>
        <w:spacing w:before="0" w:after="0" w:line="240" w:lineRule="auto"/>
        <w:rPr>
          <w:rFonts w:ascii="Arial" w:hAnsi="Arial" w:cs="Arial"/>
          <w:b/>
          <w:bCs/>
          <w:sz w:val="22"/>
          <w:szCs w:val="24"/>
        </w:rPr>
      </w:pPr>
      <w:r w:rsidRPr="007177DC">
        <w:rPr>
          <w:rFonts w:ascii="Arial" w:hAnsi="Arial" w:cs="Arial"/>
          <w:b/>
          <w:bCs/>
          <w:sz w:val="24"/>
          <w:szCs w:val="28"/>
        </w:rPr>
        <w:t>ОТЧЕТ ОБ ИСПОЛНЕНИИ ПОКАЗАТЕЛЕЙ РЕЗУЛЬТАТИВНОСТИ МУНИЦИПАЛЬНОЙ ПРОГРАММЫ</w:t>
      </w:r>
    </w:p>
    <w:p w:rsidR="009E1AE5" w:rsidRPr="007177DC" w:rsidRDefault="009E1AE5" w:rsidP="009E1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tbl>
      <w:tblPr>
        <w:tblW w:w="10566" w:type="dxa"/>
        <w:jc w:val="center"/>
        <w:tblLayout w:type="fixed"/>
        <w:tblLook w:val="00A0"/>
      </w:tblPr>
      <w:tblGrid>
        <w:gridCol w:w="748"/>
        <w:gridCol w:w="1869"/>
        <w:gridCol w:w="1019"/>
        <w:gridCol w:w="1254"/>
        <w:gridCol w:w="2219"/>
        <w:gridCol w:w="795"/>
        <w:gridCol w:w="1030"/>
        <w:gridCol w:w="1632"/>
      </w:tblGrid>
      <w:tr w:rsidR="009E1AE5" w:rsidRPr="00FE4FB6" w:rsidTr="007177DC">
        <w:trPr>
          <w:trHeight w:val="1052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Плановое значение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Фактическое значение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Отклонение фактического значения от планового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Обоснование причин отклонения</w:t>
            </w:r>
          </w:p>
        </w:tc>
      </w:tr>
      <w:tr w:rsidR="009E1AE5" w:rsidRPr="00FE4FB6" w:rsidTr="007177DC">
        <w:trPr>
          <w:trHeight w:val="335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-/+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%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FE4FB6" w:rsidTr="00A70266">
        <w:trPr>
          <w:trHeight w:val="174"/>
          <w:jc w:val="center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Муниципальная программа</w:t>
            </w:r>
          </w:p>
        </w:tc>
      </w:tr>
      <w:tr w:rsidR="009E1AE5" w:rsidRPr="00FE4FB6" w:rsidTr="007177DC">
        <w:trPr>
          <w:trHeight w:val="67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7177DC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Показатель результативности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FE4FB6" w:rsidTr="007177DC">
        <w:trPr>
          <w:trHeight w:val="67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7177DC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Показатель результативности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FE4FB6" w:rsidTr="007177DC">
        <w:trPr>
          <w:trHeight w:val="427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7177DC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FE4FB6" w:rsidTr="00A70266">
        <w:trPr>
          <w:trHeight w:val="217"/>
          <w:jc w:val="center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Подпрограмма 1</w:t>
            </w:r>
          </w:p>
        </w:tc>
      </w:tr>
      <w:tr w:rsidR="009E1AE5" w:rsidRPr="00FE4FB6" w:rsidTr="007177DC">
        <w:trPr>
          <w:trHeight w:val="66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7177DC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Показатель результативности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FE4FB6" w:rsidTr="007177DC">
        <w:trPr>
          <w:trHeight w:val="63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1.2.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7177DC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177DC">
              <w:rPr>
                <w:rFonts w:ascii="Courier New" w:hAnsi="Courier New" w:cs="Courier New"/>
              </w:rPr>
              <w:t>Показатель результативности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7177DC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FE4FB6" w:rsidTr="007177DC">
        <w:trPr>
          <w:trHeight w:val="31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FE4FB6" w:rsidRDefault="009E1AE5" w:rsidP="009E1AE5">
            <w:pPr>
              <w:spacing w:after="0" w:line="240" w:lineRule="auto"/>
              <w:jc w:val="center"/>
            </w:pPr>
            <w:r w:rsidRPr="00FE4FB6">
              <w:t>1…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FE4FB6" w:rsidRDefault="009E1AE5" w:rsidP="009E1AE5">
            <w:pPr>
              <w:spacing w:after="0" w:line="240" w:lineRule="auto"/>
            </w:pPr>
            <w:r w:rsidRPr="00FE4FB6">
              <w:t>...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FE4FB6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FE4FB6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FE4FB6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FE4FB6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FE4FB6" w:rsidRDefault="009E1AE5" w:rsidP="009E1AE5">
            <w:pPr>
              <w:spacing w:after="0" w:line="240" w:lineRule="auto"/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FE4FB6" w:rsidRDefault="009E1AE5" w:rsidP="009E1AE5">
            <w:pPr>
              <w:spacing w:after="0" w:line="240" w:lineRule="auto"/>
              <w:jc w:val="center"/>
            </w:pPr>
          </w:p>
        </w:tc>
      </w:tr>
      <w:tr w:rsidR="009E1AE5" w:rsidRPr="00FE4FB6" w:rsidTr="00A70266">
        <w:trPr>
          <w:trHeight w:val="232"/>
          <w:jc w:val="center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232E">
              <w:rPr>
                <w:rFonts w:ascii="Courier New" w:hAnsi="Courier New" w:cs="Courier New"/>
              </w:rPr>
              <w:t>Подпрограмма 2</w:t>
            </w:r>
          </w:p>
        </w:tc>
      </w:tr>
      <w:tr w:rsidR="009E1AE5" w:rsidRPr="00FE4FB6" w:rsidTr="007177DC">
        <w:trPr>
          <w:trHeight w:val="67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232E">
              <w:rPr>
                <w:rFonts w:ascii="Courier New" w:hAnsi="Courier New" w:cs="Courier New"/>
              </w:rPr>
              <w:t>2.1.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B723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7232E">
              <w:rPr>
                <w:rFonts w:ascii="Courier New" w:hAnsi="Courier New" w:cs="Courier New"/>
              </w:rPr>
              <w:t>Показатель результативности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FE4FB6" w:rsidTr="007177DC">
        <w:trPr>
          <w:trHeight w:val="63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232E">
              <w:rPr>
                <w:rFonts w:ascii="Courier New" w:hAnsi="Courier New" w:cs="Courier New"/>
              </w:rPr>
              <w:t>2.2.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B723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7232E">
              <w:rPr>
                <w:rFonts w:ascii="Courier New" w:hAnsi="Courier New" w:cs="Courier New"/>
              </w:rPr>
              <w:t>Показатель результативности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E5" w:rsidRPr="00B7232E" w:rsidRDefault="009E1AE5" w:rsidP="009E1A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AE5" w:rsidRPr="00FE4FB6" w:rsidTr="007177DC">
        <w:trPr>
          <w:trHeight w:val="31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5" w:rsidRPr="00FE4FB6" w:rsidRDefault="009E1AE5" w:rsidP="009E1AE5">
            <w:pPr>
              <w:spacing w:after="0" w:line="240" w:lineRule="auto"/>
              <w:jc w:val="center"/>
            </w:pPr>
            <w:r w:rsidRPr="00FE4FB6">
              <w:t>2…</w:t>
            </w:r>
          </w:p>
        </w:tc>
        <w:tc>
          <w:tcPr>
            <w:tcW w:w="9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5" w:rsidRPr="00B7232E" w:rsidRDefault="009E1AE5" w:rsidP="009E1A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7232E">
              <w:rPr>
                <w:rFonts w:ascii="Courier New" w:hAnsi="Courier New" w:cs="Courier New"/>
              </w:rPr>
              <w:t>…и так далее по показателям результативности Программы и Подпрограмм</w:t>
            </w:r>
          </w:p>
        </w:tc>
      </w:tr>
    </w:tbl>
    <w:p w:rsidR="009E1AE5" w:rsidRPr="00B7232E" w:rsidRDefault="009E1AE5" w:rsidP="00B72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1AE5" w:rsidRPr="00B7232E" w:rsidRDefault="009E1AE5" w:rsidP="00B72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1AE5" w:rsidRPr="00B7232E" w:rsidRDefault="009E1AE5" w:rsidP="00B72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32E">
        <w:rPr>
          <w:rFonts w:ascii="Arial" w:hAnsi="Arial" w:cs="Arial"/>
          <w:sz w:val="24"/>
          <w:szCs w:val="24"/>
        </w:rPr>
        <w:t>Ответственный испо</w:t>
      </w:r>
      <w:r w:rsidR="00B7232E">
        <w:rPr>
          <w:rFonts w:ascii="Arial" w:hAnsi="Arial" w:cs="Arial"/>
          <w:sz w:val="24"/>
          <w:szCs w:val="24"/>
        </w:rPr>
        <w:t>лнитель</w:t>
      </w:r>
      <w:r w:rsidR="00B7232E">
        <w:rPr>
          <w:rFonts w:ascii="Arial" w:hAnsi="Arial" w:cs="Arial"/>
          <w:sz w:val="24"/>
          <w:szCs w:val="24"/>
        </w:rPr>
        <w:tab/>
      </w:r>
      <w:r w:rsidR="00B7232E">
        <w:rPr>
          <w:rFonts w:ascii="Arial" w:hAnsi="Arial" w:cs="Arial"/>
          <w:sz w:val="24"/>
          <w:szCs w:val="24"/>
        </w:rPr>
        <w:tab/>
      </w:r>
      <w:r w:rsidR="00B7232E">
        <w:rPr>
          <w:rFonts w:ascii="Arial" w:hAnsi="Arial" w:cs="Arial"/>
          <w:sz w:val="24"/>
          <w:szCs w:val="24"/>
        </w:rPr>
        <w:tab/>
      </w:r>
      <w:r w:rsidRPr="00B7232E">
        <w:rPr>
          <w:rFonts w:ascii="Arial" w:hAnsi="Arial" w:cs="Arial"/>
          <w:sz w:val="24"/>
          <w:szCs w:val="24"/>
        </w:rPr>
        <w:t>_____________ (______________)</w:t>
      </w:r>
    </w:p>
    <w:p w:rsidR="00781DF0" w:rsidRPr="00B7232E" w:rsidRDefault="00B7232E" w:rsidP="00B723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1AE5" w:rsidRPr="00B7232E">
        <w:rPr>
          <w:rFonts w:ascii="Arial" w:hAnsi="Arial" w:cs="Arial"/>
          <w:sz w:val="24"/>
          <w:szCs w:val="24"/>
        </w:rPr>
        <w:t>расш</w:t>
      </w:r>
      <w:r>
        <w:rPr>
          <w:rFonts w:ascii="Arial" w:hAnsi="Arial" w:cs="Arial"/>
          <w:sz w:val="24"/>
          <w:szCs w:val="24"/>
        </w:rPr>
        <w:t xml:space="preserve">ифровка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подписи</w:t>
      </w:r>
    </w:p>
    <w:sectPr w:rsidR="00781DF0" w:rsidRPr="00B7232E" w:rsidSect="009E1AE5">
      <w:headerReference w:type="default" r:id="rId15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AD" w:rsidRDefault="005F21AD" w:rsidP="009E1AE5">
      <w:pPr>
        <w:spacing w:after="0" w:line="240" w:lineRule="auto"/>
      </w:pPr>
      <w:r>
        <w:separator/>
      </w:r>
    </w:p>
  </w:endnote>
  <w:endnote w:type="continuationSeparator" w:id="1">
    <w:p w:rsidR="005F21AD" w:rsidRDefault="005F21AD" w:rsidP="009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AD" w:rsidRDefault="005F21AD" w:rsidP="009E1AE5">
      <w:pPr>
        <w:spacing w:after="0" w:line="240" w:lineRule="auto"/>
      </w:pPr>
      <w:r>
        <w:separator/>
      </w:r>
    </w:p>
  </w:footnote>
  <w:footnote w:type="continuationSeparator" w:id="1">
    <w:p w:rsidR="005F21AD" w:rsidRDefault="005F21AD" w:rsidP="009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E5" w:rsidRPr="00F53E4F" w:rsidRDefault="009E1AE5" w:rsidP="0045416B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E5" w:rsidRPr="005A55CC" w:rsidRDefault="009E1AE5" w:rsidP="005A55CC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06" w:rsidRPr="00922F06" w:rsidRDefault="005F21AD" w:rsidP="00922F0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F4D"/>
    <w:multiLevelType w:val="multilevel"/>
    <w:tmpl w:val="8D94E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C832A9"/>
    <w:multiLevelType w:val="multilevel"/>
    <w:tmpl w:val="473E6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6B57595"/>
    <w:multiLevelType w:val="multilevel"/>
    <w:tmpl w:val="15E8B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D256CEC"/>
    <w:multiLevelType w:val="multilevel"/>
    <w:tmpl w:val="7B784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DD2DB8"/>
    <w:multiLevelType w:val="multilevel"/>
    <w:tmpl w:val="F3660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5710E3D"/>
    <w:multiLevelType w:val="multilevel"/>
    <w:tmpl w:val="A82C2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B65277"/>
    <w:multiLevelType w:val="multilevel"/>
    <w:tmpl w:val="EB4E9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FC84996"/>
    <w:multiLevelType w:val="multilevel"/>
    <w:tmpl w:val="D3108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6342B0C"/>
    <w:multiLevelType w:val="multilevel"/>
    <w:tmpl w:val="EC947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11046E3"/>
    <w:multiLevelType w:val="multilevel"/>
    <w:tmpl w:val="7B247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9A787A"/>
    <w:multiLevelType w:val="multilevel"/>
    <w:tmpl w:val="B1B2A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AE5"/>
    <w:rsid w:val="00286E76"/>
    <w:rsid w:val="002B5A7D"/>
    <w:rsid w:val="004326FC"/>
    <w:rsid w:val="00470391"/>
    <w:rsid w:val="005F21AD"/>
    <w:rsid w:val="006B622E"/>
    <w:rsid w:val="007177DC"/>
    <w:rsid w:val="00781DF0"/>
    <w:rsid w:val="00927864"/>
    <w:rsid w:val="009E1AE5"/>
    <w:rsid w:val="009F6879"/>
    <w:rsid w:val="00B7232E"/>
    <w:rsid w:val="00D02D74"/>
    <w:rsid w:val="00E43AE4"/>
    <w:rsid w:val="00F3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7D"/>
  </w:style>
  <w:style w:type="paragraph" w:styleId="10">
    <w:name w:val="heading 1"/>
    <w:basedOn w:val="a"/>
    <w:next w:val="a"/>
    <w:link w:val="11"/>
    <w:qFormat/>
    <w:rsid w:val="009E1AE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E1A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E1AE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E1AE5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1AE5"/>
    <w:rPr>
      <w:rFonts w:ascii="Arial" w:eastAsia="Times New Roman" w:hAnsi="Arial" w:cs="Times New Roman"/>
      <w:b/>
      <w:sz w:val="32"/>
      <w:szCs w:val="20"/>
    </w:rPr>
  </w:style>
  <w:style w:type="paragraph" w:customStyle="1" w:styleId="ConsPlusNormal">
    <w:name w:val="ConsPlusNormal"/>
    <w:link w:val="ConsPlusNormal0"/>
    <w:uiPriority w:val="99"/>
    <w:rsid w:val="009E1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E1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E1AE5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"/>
    <w:basedOn w:val="a0"/>
    <w:link w:val="10"/>
    <w:rsid w:val="009E1AE5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E1AE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E1AE5"/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rsid w:val="009E1A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1AE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9E1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E1AE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9E1A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E1AE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9E1A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E1AE5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rsid w:val="009E1AE5"/>
  </w:style>
  <w:style w:type="paragraph" w:styleId="ac">
    <w:name w:val="Normal (Web)"/>
    <w:basedOn w:val="a"/>
    <w:rsid w:val="009E1A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9E1A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9E1AE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table" w:styleId="ad">
    <w:name w:val="Table Grid"/>
    <w:basedOn w:val="a1"/>
    <w:rsid w:val="009E1AE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"/>
    <w:rsid w:val="009E1AE5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link w:val="42"/>
    <w:locked/>
    <w:rsid w:val="009E1AE5"/>
    <w:rPr>
      <w:sz w:val="26"/>
      <w:szCs w:val="26"/>
      <w:shd w:val="clear" w:color="auto" w:fill="FFFFFF"/>
    </w:rPr>
  </w:style>
  <w:style w:type="character" w:customStyle="1" w:styleId="af">
    <w:name w:val="Колонтитул_"/>
    <w:rsid w:val="009E1AE5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rsid w:val="009E1AE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link w:val="50"/>
    <w:locked/>
    <w:rsid w:val="009E1AE5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link w:val="32"/>
    <w:locked/>
    <w:rsid w:val="009E1AE5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9E1AE5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1AE5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9E1AE5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paragraph" w:styleId="af1">
    <w:name w:val="annotation text"/>
    <w:basedOn w:val="a"/>
    <w:link w:val="af2"/>
    <w:semiHidden/>
    <w:rsid w:val="009E1A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E1AE5"/>
    <w:rPr>
      <w:rFonts w:ascii="Times New Roman" w:eastAsia="Calibri" w:hAnsi="Times New Roman" w:cs="Times New Roman"/>
      <w:sz w:val="20"/>
      <w:szCs w:val="20"/>
    </w:rPr>
  </w:style>
  <w:style w:type="character" w:customStyle="1" w:styleId="130">
    <w:name w:val="Стиль 13 пт"/>
    <w:semiHidden/>
    <w:rsid w:val="009E1AE5"/>
    <w:rPr>
      <w:rFonts w:ascii="Times New Roman" w:hAnsi="Times New Roman"/>
      <w:sz w:val="26"/>
    </w:rPr>
  </w:style>
  <w:style w:type="character" w:styleId="af3">
    <w:name w:val="Hyperlink"/>
    <w:rsid w:val="009E1AE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E1AE5"/>
    <w:rPr>
      <w:rFonts w:cs="Times New Roman"/>
    </w:rPr>
  </w:style>
  <w:style w:type="paragraph" w:customStyle="1" w:styleId="23">
    <w:name w:val="Основной текст2"/>
    <w:basedOn w:val="a"/>
    <w:rsid w:val="009E1AE5"/>
    <w:pPr>
      <w:widowControl w:val="0"/>
      <w:shd w:val="clear" w:color="auto" w:fill="FFFFFF"/>
      <w:spacing w:before="360" w:after="900" w:line="322" w:lineRule="exact"/>
      <w:ind w:hanging="3340"/>
    </w:pPr>
    <w:rPr>
      <w:rFonts w:ascii="Times New Roman" w:eastAsia="Calibri" w:hAnsi="Times New Roman" w:cs="Times New Roman"/>
      <w:color w:val="000000"/>
      <w:spacing w:val="10"/>
      <w:sz w:val="24"/>
      <w:szCs w:val="24"/>
    </w:rPr>
  </w:style>
  <w:style w:type="paragraph" w:customStyle="1" w:styleId="ConsPlusNonformat">
    <w:name w:val="ConsPlusNonformat"/>
    <w:rsid w:val="009E1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uiPriority w:val="22"/>
    <w:qFormat/>
    <w:rsid w:val="009E1AE5"/>
    <w:rPr>
      <w:rFonts w:cs="Times New Roman"/>
      <w:b/>
      <w:bCs/>
    </w:rPr>
  </w:style>
  <w:style w:type="paragraph" w:styleId="af5">
    <w:name w:val="caption"/>
    <w:basedOn w:val="a"/>
    <w:next w:val="a"/>
    <w:qFormat/>
    <w:rsid w:val="009E1AE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10">
    <w:name w:val="Основной текст + 11"/>
    <w:aliases w:val="5 pt"/>
    <w:rsid w:val="009E1AE5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4">
    <w:name w:val="Слабое выделение1"/>
    <w:rsid w:val="009E1AE5"/>
    <w:rPr>
      <w:rFonts w:cs="Times New Roman"/>
      <w:i/>
      <w:iCs/>
      <w:color w:val="808080"/>
    </w:rPr>
  </w:style>
  <w:style w:type="numbering" w:customStyle="1" w:styleId="1">
    <w:name w:val="Стиль1"/>
    <w:rsid w:val="009E1AE5"/>
    <w:pPr>
      <w:numPr>
        <w:numId w:val="12"/>
      </w:numPr>
    </w:pPr>
  </w:style>
  <w:style w:type="paragraph" w:styleId="af6">
    <w:name w:val="No Spacing"/>
    <w:link w:val="af7"/>
    <w:uiPriority w:val="1"/>
    <w:qFormat/>
    <w:rsid w:val="009E1A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9E1AE5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E1AE5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Гипертекстовая ссылка"/>
    <w:rsid w:val="004326FC"/>
    <w:rPr>
      <w:color w:val="008000"/>
    </w:rPr>
  </w:style>
  <w:style w:type="character" w:customStyle="1" w:styleId="af9">
    <w:name w:val="Цветовое выделение"/>
    <w:rsid w:val="004326F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25</Pages>
  <Words>6451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2018-09-05T03:02:00Z</dcterms:created>
  <dcterms:modified xsi:type="dcterms:W3CDTF">2018-10-04T01:31:00Z</dcterms:modified>
</cp:coreProperties>
</file>